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FF" w:rsidRPr="0097173F" w:rsidRDefault="00E973FF" w:rsidP="0007005A">
      <w:pPr>
        <w:pStyle w:val="pkt"/>
        <w:spacing w:line="276" w:lineRule="auto"/>
        <w:ind w:left="0" w:firstLine="0"/>
        <w:rPr>
          <w:b/>
          <w:szCs w:val="24"/>
        </w:rPr>
      </w:pPr>
      <w:r w:rsidRPr="0097173F">
        <w:rPr>
          <w:b/>
          <w:szCs w:val="24"/>
        </w:rPr>
        <w:t xml:space="preserve">Szpital Specjalistyczny im. A. Falkiewicza we Wrocławiu </w:t>
      </w:r>
    </w:p>
    <w:p w:rsidR="00EB7871" w:rsidRPr="0097173F" w:rsidRDefault="006F4E9F" w:rsidP="0007005A">
      <w:pPr>
        <w:pStyle w:val="pkt"/>
        <w:spacing w:line="276" w:lineRule="auto"/>
        <w:ind w:left="0" w:firstLine="0"/>
        <w:rPr>
          <w:b/>
          <w:szCs w:val="24"/>
        </w:rPr>
      </w:pPr>
      <w:r w:rsidRPr="0097173F">
        <w:rPr>
          <w:b/>
          <w:szCs w:val="24"/>
        </w:rPr>
        <w:t>Dział Administracji i Zamówień Publicznych</w:t>
      </w:r>
    </w:p>
    <w:p w:rsidR="00EB7871" w:rsidRPr="0097173F" w:rsidRDefault="00E973FF" w:rsidP="0007005A">
      <w:pPr>
        <w:pStyle w:val="pkt"/>
        <w:spacing w:line="276" w:lineRule="auto"/>
        <w:ind w:left="0" w:firstLine="0"/>
        <w:rPr>
          <w:bCs/>
          <w:szCs w:val="24"/>
        </w:rPr>
      </w:pPr>
      <w:r w:rsidRPr="0097173F">
        <w:rPr>
          <w:bCs/>
          <w:szCs w:val="24"/>
        </w:rPr>
        <w:t xml:space="preserve">ul. </w:t>
      </w:r>
      <w:r w:rsidR="006F4E9F" w:rsidRPr="0097173F">
        <w:rPr>
          <w:bCs/>
          <w:szCs w:val="24"/>
        </w:rPr>
        <w:t>Warszawska</w:t>
      </w:r>
      <w:r w:rsidR="00EB7871" w:rsidRPr="0097173F">
        <w:rPr>
          <w:bCs/>
          <w:szCs w:val="24"/>
        </w:rPr>
        <w:t xml:space="preserve"> </w:t>
      </w:r>
      <w:r w:rsidR="006F4E9F" w:rsidRPr="0097173F">
        <w:rPr>
          <w:bCs/>
          <w:szCs w:val="24"/>
        </w:rPr>
        <w:t>2</w:t>
      </w:r>
      <w:r w:rsidR="00EB7871" w:rsidRPr="0097173F">
        <w:rPr>
          <w:bCs/>
          <w:szCs w:val="24"/>
        </w:rPr>
        <w:t xml:space="preserve"> </w:t>
      </w:r>
    </w:p>
    <w:p w:rsidR="00EB7871" w:rsidRPr="0097173F" w:rsidRDefault="006F4E9F" w:rsidP="0007005A">
      <w:pPr>
        <w:pStyle w:val="pkt"/>
        <w:spacing w:line="276" w:lineRule="auto"/>
        <w:ind w:left="0" w:firstLine="0"/>
        <w:rPr>
          <w:b/>
          <w:szCs w:val="24"/>
        </w:rPr>
      </w:pPr>
      <w:r w:rsidRPr="0097173F">
        <w:rPr>
          <w:bCs/>
          <w:szCs w:val="24"/>
        </w:rPr>
        <w:t>52-114</w:t>
      </w:r>
      <w:r w:rsidR="00EB7871" w:rsidRPr="0097173F">
        <w:rPr>
          <w:bCs/>
          <w:szCs w:val="24"/>
        </w:rPr>
        <w:t xml:space="preserve"> </w:t>
      </w:r>
      <w:r w:rsidRPr="0097173F">
        <w:rPr>
          <w:bCs/>
          <w:szCs w:val="24"/>
        </w:rPr>
        <w:t>Wrocław</w:t>
      </w:r>
    </w:p>
    <w:p w:rsidR="00EB7871" w:rsidRPr="0097173F" w:rsidRDefault="00EB7871" w:rsidP="0007005A">
      <w:pPr>
        <w:pStyle w:val="pkt"/>
        <w:spacing w:line="276" w:lineRule="auto"/>
        <w:rPr>
          <w:szCs w:val="24"/>
        </w:rPr>
      </w:pPr>
    </w:p>
    <w:p w:rsidR="00EB7871" w:rsidRPr="0097173F" w:rsidRDefault="00EB7871" w:rsidP="0007005A">
      <w:pPr>
        <w:pStyle w:val="pkt"/>
        <w:spacing w:line="276" w:lineRule="auto"/>
        <w:rPr>
          <w:szCs w:val="24"/>
        </w:rPr>
      </w:pPr>
    </w:p>
    <w:p w:rsidR="00EB7871" w:rsidRPr="0097173F" w:rsidRDefault="00EB7871" w:rsidP="0007005A">
      <w:pPr>
        <w:pStyle w:val="pkt"/>
        <w:spacing w:line="276" w:lineRule="auto"/>
        <w:rPr>
          <w:szCs w:val="24"/>
        </w:rPr>
      </w:pPr>
    </w:p>
    <w:p w:rsidR="00EB7871" w:rsidRPr="0097173F" w:rsidRDefault="00EB7871" w:rsidP="0007005A">
      <w:pPr>
        <w:pStyle w:val="pkt"/>
        <w:tabs>
          <w:tab w:val="right" w:pos="9214"/>
        </w:tabs>
        <w:spacing w:after="840" w:line="276" w:lineRule="auto"/>
        <w:ind w:left="0" w:firstLine="0"/>
        <w:rPr>
          <w:szCs w:val="24"/>
        </w:rPr>
      </w:pPr>
      <w:r w:rsidRPr="0097173F">
        <w:rPr>
          <w:bCs/>
          <w:szCs w:val="24"/>
        </w:rPr>
        <w:t>Znak sprawy:</w:t>
      </w:r>
      <w:r w:rsidRPr="0097173F">
        <w:rPr>
          <w:b/>
          <w:szCs w:val="24"/>
        </w:rPr>
        <w:t xml:space="preserve"> </w:t>
      </w:r>
      <w:r w:rsidR="006F4E9F" w:rsidRPr="0097173F">
        <w:rPr>
          <w:b/>
          <w:szCs w:val="24"/>
        </w:rPr>
        <w:t>ZP/TP-16/2022</w:t>
      </w:r>
      <w:r w:rsidRPr="0097173F">
        <w:rPr>
          <w:szCs w:val="24"/>
        </w:rPr>
        <w:tab/>
      </w:r>
      <w:r w:rsidR="006F4E9F" w:rsidRPr="0097173F">
        <w:rPr>
          <w:szCs w:val="24"/>
        </w:rPr>
        <w:t>Wrocław</w:t>
      </w:r>
      <w:r w:rsidRPr="0097173F">
        <w:rPr>
          <w:szCs w:val="24"/>
        </w:rPr>
        <w:t xml:space="preserve">, </w:t>
      </w:r>
      <w:r w:rsidR="006F4E9F" w:rsidRPr="0097173F">
        <w:rPr>
          <w:szCs w:val="24"/>
        </w:rPr>
        <w:t>2022-08-03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97173F"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Pr="0097173F" w:rsidRDefault="00277E7E" w:rsidP="0007005A">
            <w:pPr>
              <w:pStyle w:val="Tytu"/>
              <w:spacing w:line="276" w:lineRule="auto"/>
              <w:rPr>
                <w:rFonts w:cs="Times New Roman"/>
                <w:sz w:val="28"/>
                <w:szCs w:val="28"/>
              </w:rPr>
            </w:pPr>
            <w:r w:rsidRPr="0097173F">
              <w:rPr>
                <w:rFonts w:cs="Times New Roman"/>
                <w:sz w:val="28"/>
                <w:szCs w:val="28"/>
              </w:rPr>
              <w:t>SPECYFIKACJA WARUNKÓW ZAMÓWIENIA</w:t>
            </w:r>
          </w:p>
          <w:p w:rsidR="00277E7E" w:rsidRPr="0097173F" w:rsidRDefault="00277E7E" w:rsidP="0007005A">
            <w:pPr>
              <w:keepNext/>
              <w:suppressAutoHyphens/>
              <w:spacing w:after="240" w:line="276" w:lineRule="auto"/>
              <w:jc w:val="center"/>
              <w:outlineLvl w:val="1"/>
              <w:rPr>
                <w:b/>
                <w:sz w:val="28"/>
                <w:szCs w:val="28"/>
                <w:lang w:eastAsia="ar-SA"/>
              </w:rPr>
            </w:pPr>
            <w:r w:rsidRPr="0097173F">
              <w:rPr>
                <w:sz w:val="28"/>
                <w:szCs w:val="28"/>
                <w:lang w:eastAsia="ar-SA"/>
              </w:rPr>
              <w:t>zwana dalej</w:t>
            </w:r>
            <w:r w:rsidRPr="0097173F">
              <w:rPr>
                <w:b/>
                <w:sz w:val="28"/>
                <w:szCs w:val="28"/>
                <w:lang w:eastAsia="ar-SA"/>
              </w:rPr>
              <w:t xml:space="preserve"> (SWZ)</w:t>
            </w:r>
          </w:p>
        </w:tc>
      </w:tr>
    </w:tbl>
    <w:p w:rsidR="00EB7871" w:rsidRPr="0097173F" w:rsidRDefault="006F4E9F" w:rsidP="0007005A">
      <w:pPr>
        <w:spacing w:before="600" w:line="276" w:lineRule="auto"/>
        <w:jc w:val="center"/>
        <w:rPr>
          <w:b/>
          <w:sz w:val="28"/>
          <w:szCs w:val="28"/>
        </w:rPr>
      </w:pPr>
      <w:bookmarkStart w:id="0" w:name="_GoBack"/>
      <w:r w:rsidRPr="0097173F">
        <w:rPr>
          <w:b/>
          <w:sz w:val="28"/>
          <w:szCs w:val="28"/>
        </w:rPr>
        <w:t>Usługi odbioru, transportu i utylizacji odpadów medycznych dla Szpitala Specjalistycznego im. A. Falkiewicza we Wrocławiu</w:t>
      </w:r>
    </w:p>
    <w:p w:rsidR="00EB7871" w:rsidRPr="0097173F" w:rsidRDefault="00EB7871" w:rsidP="0007005A">
      <w:pPr>
        <w:spacing w:line="276" w:lineRule="auto"/>
        <w:jc w:val="center"/>
        <w:rPr>
          <w:b/>
          <w:sz w:val="28"/>
          <w:szCs w:val="28"/>
        </w:rPr>
      </w:pPr>
    </w:p>
    <w:bookmarkEnd w:id="0"/>
    <w:p w:rsidR="00EB7871" w:rsidRPr="0097173F" w:rsidRDefault="00EB7871" w:rsidP="0007005A">
      <w:pPr>
        <w:spacing w:line="276" w:lineRule="auto"/>
        <w:jc w:val="center"/>
        <w:rPr>
          <w:b/>
        </w:rPr>
      </w:pPr>
    </w:p>
    <w:p w:rsidR="00EB7871" w:rsidRPr="0097173F" w:rsidRDefault="00EB7871" w:rsidP="0007005A">
      <w:pPr>
        <w:spacing w:line="276" w:lineRule="auto"/>
        <w:jc w:val="center"/>
        <w:rPr>
          <w:b/>
        </w:rPr>
      </w:pPr>
    </w:p>
    <w:p w:rsidR="00EB7871" w:rsidRPr="0097173F" w:rsidRDefault="00EB7871" w:rsidP="0007005A">
      <w:pPr>
        <w:spacing w:line="276" w:lineRule="auto"/>
        <w:jc w:val="center"/>
        <w:rPr>
          <w:b/>
        </w:rPr>
      </w:pPr>
    </w:p>
    <w:p w:rsidR="00020FF3" w:rsidRPr="0097173F" w:rsidRDefault="00277E7E" w:rsidP="0007005A">
      <w:pPr>
        <w:spacing w:line="276" w:lineRule="auto"/>
        <w:jc w:val="both"/>
      </w:pPr>
      <w:r w:rsidRPr="0097173F">
        <w:t xml:space="preserve">Postępowanie o udzielenie zamówienia prowadzone jest na podstawie ustawy z dnia 11 września 2019 r. Prawo zamówień publicznych </w:t>
      </w:r>
      <w:r w:rsidR="006F4E9F" w:rsidRPr="0097173F">
        <w:t>(t.j. Dz.U. z 2021r. poz. 1129 z późn. zm.)</w:t>
      </w:r>
      <w:r w:rsidRPr="0097173F">
        <w:t xml:space="preserve">,, zwanej dalej ”ustawą Pzp”. Wartość szacunkowa zamówienia </w:t>
      </w:r>
      <w:r w:rsidR="00192F39" w:rsidRPr="0097173F">
        <w:t>jest niższa od</w:t>
      </w:r>
      <w:r w:rsidRPr="0097173F">
        <w:t xml:space="preserve"> progów unijnych określonych na podstawie art. 3 ustawy Pzp</w:t>
      </w:r>
      <w:r w:rsidR="00627ED2" w:rsidRPr="0097173F">
        <w:t>.</w:t>
      </w:r>
    </w:p>
    <w:p w:rsidR="00EB7871" w:rsidRPr="0097173F" w:rsidRDefault="00EB7871" w:rsidP="0007005A">
      <w:pPr>
        <w:spacing w:line="276" w:lineRule="auto"/>
        <w:jc w:val="both"/>
      </w:pPr>
    </w:p>
    <w:p w:rsidR="00EB7871" w:rsidRPr="0097173F" w:rsidRDefault="00EB7871" w:rsidP="0007005A">
      <w:pPr>
        <w:spacing w:line="276" w:lineRule="auto"/>
        <w:jc w:val="both"/>
      </w:pPr>
    </w:p>
    <w:p w:rsidR="00F4249E" w:rsidRDefault="00EB7871" w:rsidP="001D6C48">
      <w:pPr>
        <w:spacing w:after="120" w:line="276" w:lineRule="auto"/>
        <w:ind w:left="5942"/>
      </w:pPr>
      <w:r w:rsidRPr="0097173F">
        <w:t>Zatwierdzono w dniu:</w:t>
      </w:r>
      <w:r w:rsidR="001D6C48">
        <w:t xml:space="preserve"> </w:t>
      </w:r>
    </w:p>
    <w:p w:rsidR="00EB7871" w:rsidRPr="0097173F" w:rsidRDefault="006F4E9F" w:rsidP="001D6C48">
      <w:pPr>
        <w:spacing w:after="120" w:line="276" w:lineRule="auto"/>
        <w:ind w:left="5942"/>
      </w:pPr>
      <w:r w:rsidRPr="0097173F">
        <w:t>2022-08-03</w:t>
      </w:r>
    </w:p>
    <w:p w:rsidR="001D6C48" w:rsidRDefault="001D6C48" w:rsidP="001D6C48">
      <w:pPr>
        <w:spacing w:after="480" w:line="360" w:lineRule="auto"/>
        <w:ind w:left="5664"/>
        <w:rPr>
          <w:rFonts w:eastAsia="Calibri"/>
          <w:lang w:eastAsia="en-US"/>
        </w:rPr>
      </w:pPr>
      <w:r w:rsidRPr="001D6C48">
        <w:rPr>
          <w:rFonts w:eastAsia="Calibri"/>
          <w:lang w:eastAsia="en-US"/>
        </w:rPr>
        <w:t>(-) Be</w:t>
      </w:r>
      <w:r>
        <w:rPr>
          <w:rFonts w:eastAsia="Calibri"/>
          <w:lang w:eastAsia="en-US"/>
        </w:rPr>
        <w:t>a</w:t>
      </w:r>
      <w:r w:rsidRPr="001D6C48">
        <w:rPr>
          <w:rFonts w:eastAsia="Calibri"/>
          <w:lang w:eastAsia="en-US"/>
        </w:rPr>
        <w:t xml:space="preserve">ta Kostusik </w:t>
      </w:r>
    </w:p>
    <w:p w:rsidR="00EB7871" w:rsidRPr="0097173F" w:rsidRDefault="001D6C48" w:rsidP="001D6C48">
      <w:pPr>
        <w:spacing w:after="480" w:line="360" w:lineRule="auto"/>
        <w:ind w:left="5664"/>
      </w:pPr>
      <w:r>
        <w:rPr>
          <w:rFonts w:eastAsia="Calibri"/>
          <w:lang w:eastAsia="en-US"/>
        </w:rPr>
        <w:t xml:space="preserve">Naczelna Pielęgniarka/ Położna                Szpitala Specjalistycznego im. A. Falkiewicza we Wrocławiu   </w:t>
      </w:r>
      <w:r w:rsidR="00E973FF" w:rsidRPr="0097173F">
        <w:t xml:space="preserve">………………………………..                 </w:t>
      </w:r>
    </w:p>
    <w:p w:rsidR="00EB7871" w:rsidRPr="0097173F" w:rsidRDefault="00EB7871" w:rsidP="00E973FF">
      <w:pPr>
        <w:spacing w:line="276" w:lineRule="auto"/>
        <w:rPr>
          <w:highlight w:val="darkGray"/>
        </w:rPr>
      </w:pPr>
    </w:p>
    <w:p w:rsidR="009838C7" w:rsidRPr="0097173F" w:rsidRDefault="00EB7871" w:rsidP="0007005A">
      <w:pPr>
        <w:pStyle w:val="Nagwek1"/>
        <w:spacing w:line="276" w:lineRule="auto"/>
      </w:pPr>
      <w:r w:rsidRPr="0097173F">
        <w:br w:type="page"/>
      </w:r>
      <w:bookmarkStart w:id="1" w:name="_Toc258314242"/>
      <w:r w:rsidR="009838C7" w:rsidRPr="0097173F">
        <w:lastRenderedPageBreak/>
        <w:t>Nazwa</w:t>
      </w:r>
      <w:r w:rsidR="00277E7E" w:rsidRPr="0097173F">
        <w:rPr>
          <w:lang w:val="pl-PL"/>
        </w:rPr>
        <w:t xml:space="preserve"> oraz adres </w:t>
      </w:r>
      <w:r w:rsidR="009838C7" w:rsidRPr="0097173F">
        <w:t>Zamawiającego</w:t>
      </w:r>
      <w:bookmarkEnd w:id="1"/>
    </w:p>
    <w:p w:rsidR="006F4E9F" w:rsidRPr="0097173F" w:rsidRDefault="009838C7" w:rsidP="0007005A">
      <w:pPr>
        <w:pStyle w:val="Tekstpodstawowy"/>
        <w:spacing w:after="0" w:line="276" w:lineRule="auto"/>
        <w:ind w:left="360"/>
      </w:pPr>
      <w:r w:rsidRPr="0097173F">
        <w:t xml:space="preserve"> </w:t>
      </w:r>
      <w:r w:rsidR="006F4E9F" w:rsidRPr="0097173F">
        <w:t>Szpital Specjalistyczny</w:t>
      </w:r>
    </w:p>
    <w:p w:rsidR="009838C7" w:rsidRPr="0097173F" w:rsidRDefault="006F4E9F" w:rsidP="0007005A">
      <w:pPr>
        <w:pStyle w:val="Tekstpodstawowy"/>
        <w:spacing w:after="0" w:line="276" w:lineRule="auto"/>
        <w:ind w:left="360"/>
      </w:pPr>
      <w:r w:rsidRPr="0097173F">
        <w:t>im. A. Falkiewicza we Wrocławiu</w:t>
      </w:r>
    </w:p>
    <w:p w:rsidR="009838C7" w:rsidRPr="0097173F" w:rsidRDefault="009838C7" w:rsidP="0007005A">
      <w:pPr>
        <w:pStyle w:val="Tekstpodstawowy"/>
        <w:spacing w:after="0" w:line="276" w:lineRule="auto"/>
        <w:ind w:left="360"/>
      </w:pPr>
      <w:r w:rsidRPr="0097173F">
        <w:t xml:space="preserve"> </w:t>
      </w:r>
      <w:r w:rsidR="006F4E9F" w:rsidRPr="0097173F">
        <w:t>Warszawska</w:t>
      </w:r>
      <w:r w:rsidRPr="0097173F">
        <w:t xml:space="preserve"> </w:t>
      </w:r>
      <w:r w:rsidR="006F4E9F" w:rsidRPr="0097173F">
        <w:t>2</w:t>
      </w:r>
      <w:r w:rsidRPr="0097173F">
        <w:t xml:space="preserve"> </w:t>
      </w:r>
    </w:p>
    <w:p w:rsidR="008B60B4" w:rsidRPr="0097173F" w:rsidRDefault="009838C7" w:rsidP="0007005A">
      <w:pPr>
        <w:pStyle w:val="Tekstpodstawowy"/>
        <w:spacing w:after="0" w:line="276" w:lineRule="auto"/>
        <w:ind w:left="360"/>
      </w:pPr>
      <w:r w:rsidRPr="0097173F">
        <w:t xml:space="preserve"> </w:t>
      </w:r>
      <w:r w:rsidR="006F4E9F" w:rsidRPr="0097173F">
        <w:t>52-114</w:t>
      </w:r>
      <w:r w:rsidRPr="0097173F">
        <w:t xml:space="preserve"> </w:t>
      </w:r>
      <w:r w:rsidR="006F4E9F" w:rsidRPr="0097173F">
        <w:t>Wrocław</w:t>
      </w:r>
    </w:p>
    <w:p w:rsidR="008B60B4" w:rsidRPr="0097173F" w:rsidRDefault="008B60B4" w:rsidP="0007005A">
      <w:pPr>
        <w:pStyle w:val="Tekstpodstawowy"/>
        <w:spacing w:after="0" w:line="276" w:lineRule="auto"/>
        <w:ind w:left="360"/>
      </w:pPr>
      <w:r w:rsidRPr="0097173F">
        <w:t xml:space="preserve"> Tel.: </w:t>
      </w:r>
      <w:r w:rsidR="006F4E9F" w:rsidRPr="0097173F">
        <w:t>71</w:t>
      </w:r>
      <w:r w:rsidRPr="0097173F">
        <w:t xml:space="preserve"> </w:t>
      </w:r>
      <w:r w:rsidR="006F4E9F" w:rsidRPr="0097173F">
        <w:t>34 74 100</w:t>
      </w:r>
    </w:p>
    <w:p w:rsidR="000E7443" w:rsidRPr="0097173F" w:rsidRDefault="008B60B4" w:rsidP="0007005A">
      <w:pPr>
        <w:pStyle w:val="Tekstpodstawowy"/>
        <w:spacing w:after="0" w:line="276" w:lineRule="auto"/>
        <w:ind w:left="360"/>
      </w:pPr>
      <w:r w:rsidRPr="0097173F">
        <w:t xml:space="preserve"> </w:t>
      </w:r>
      <w:r w:rsidR="00277E7E" w:rsidRPr="0097173F">
        <w:t>Adres poczty elektronicznej</w:t>
      </w:r>
      <w:r w:rsidR="000E7443" w:rsidRPr="0097173F">
        <w:t xml:space="preserve">: </w:t>
      </w:r>
      <w:r w:rsidR="006F4E9F" w:rsidRPr="0097173F">
        <w:rPr>
          <w:color w:val="0000FF"/>
        </w:rPr>
        <w:t>przetargi@falkiewicza.pl</w:t>
      </w:r>
    </w:p>
    <w:p w:rsidR="000E7443" w:rsidRPr="0097173F" w:rsidRDefault="00192F39" w:rsidP="0007005A">
      <w:pPr>
        <w:pStyle w:val="Tekstpodstawowy"/>
        <w:spacing w:after="0" w:line="276" w:lineRule="auto"/>
        <w:ind w:left="426"/>
        <w:jc w:val="both"/>
      </w:pPr>
      <w:r w:rsidRPr="0097173F">
        <w:t>Adres strony internetowej prowadzonego postępowania oraz strony, na której udostępniane będą zmiany i wyjaśnienia treści SWZ oraz inne dokumenty zamówienia bezpośrednio związane z postępowaniem</w:t>
      </w:r>
      <w:r w:rsidR="000E7443" w:rsidRPr="0097173F">
        <w:t xml:space="preserve">: </w:t>
      </w:r>
      <w:r w:rsidR="006F4E9F" w:rsidRPr="0097173F">
        <w:rPr>
          <w:color w:val="0000FF"/>
          <w:u w:val="single"/>
        </w:rPr>
        <w:t>www.falkiewicza.pl</w:t>
      </w:r>
      <w:r w:rsidRPr="0097173F">
        <w:t>.</w:t>
      </w:r>
    </w:p>
    <w:p w:rsidR="009838C7" w:rsidRPr="0097173F" w:rsidRDefault="009838C7" w:rsidP="0007005A">
      <w:pPr>
        <w:pStyle w:val="Nagwek1"/>
        <w:spacing w:line="276" w:lineRule="auto"/>
      </w:pPr>
      <w:bookmarkStart w:id="2" w:name="_Toc258314243"/>
      <w:r w:rsidRPr="0097173F">
        <w:t>Tryb udzielenia zamówienia</w:t>
      </w:r>
      <w:bookmarkEnd w:id="2"/>
    </w:p>
    <w:p w:rsidR="00EB7871" w:rsidRPr="0097173F" w:rsidRDefault="009838C7" w:rsidP="0007005A">
      <w:pPr>
        <w:pStyle w:val="Tekstpodstawowywcity"/>
        <w:spacing w:line="276" w:lineRule="auto"/>
        <w:ind w:left="426" w:firstLine="5"/>
        <w:jc w:val="both"/>
      </w:pPr>
      <w:r w:rsidRPr="0097173F">
        <w:t xml:space="preserve">Postępowanie </w:t>
      </w:r>
      <w:r w:rsidR="00277E7E" w:rsidRPr="0097173F">
        <w:t xml:space="preserve">o udzielenie zamówienia </w:t>
      </w:r>
      <w:r w:rsidRPr="0097173F">
        <w:t>prowadzone</w:t>
      </w:r>
      <w:r w:rsidR="00277E7E" w:rsidRPr="0097173F">
        <w:t xml:space="preserve"> jest w trybie </w:t>
      </w:r>
      <w:r w:rsidR="00277E7E" w:rsidRPr="0097173F">
        <w:rPr>
          <w:b/>
          <w:bCs/>
        </w:rPr>
        <w:t>Podstawowy bez</w:t>
      </w:r>
      <w:r w:rsidR="003D02DA" w:rsidRPr="0097173F">
        <w:rPr>
          <w:b/>
          <w:bCs/>
        </w:rPr>
        <w:t xml:space="preserve"> </w:t>
      </w:r>
      <w:r w:rsidR="00277E7E" w:rsidRPr="0097173F">
        <w:rPr>
          <w:b/>
          <w:bCs/>
        </w:rPr>
        <w:t>negocjacji</w:t>
      </w:r>
      <w:r w:rsidR="00277E7E" w:rsidRPr="0097173F">
        <w:t>, o którym mowa w art. 275 pkt 1 ustawy Pzp.</w:t>
      </w:r>
    </w:p>
    <w:p w:rsidR="00E11924" w:rsidRPr="0097173F" w:rsidRDefault="00E11924" w:rsidP="0007005A">
      <w:pPr>
        <w:pStyle w:val="Nagwek1"/>
        <w:spacing w:line="276" w:lineRule="auto"/>
        <w:rPr>
          <w:lang w:val="pl-PL"/>
        </w:rPr>
      </w:pPr>
      <w:bookmarkStart w:id="3" w:name="_Toc258314244"/>
      <w:r w:rsidRPr="0097173F">
        <w:rPr>
          <w:lang w:val="pl-PL"/>
        </w:rPr>
        <w:t>informacje ogólne</w:t>
      </w:r>
    </w:p>
    <w:p w:rsidR="00E11924" w:rsidRPr="0097173F" w:rsidRDefault="00E11924" w:rsidP="0007005A">
      <w:pPr>
        <w:pStyle w:val="Nagwek2"/>
        <w:spacing w:line="276" w:lineRule="auto"/>
      </w:pPr>
      <w:r w:rsidRPr="0097173F">
        <w:t>Komunikacja w postępowaniu</w:t>
      </w:r>
    </w:p>
    <w:p w:rsidR="00E11924" w:rsidRPr="0097173F" w:rsidRDefault="00E11924" w:rsidP="0007005A">
      <w:pPr>
        <w:pStyle w:val="Nagwek2"/>
        <w:numPr>
          <w:ilvl w:val="0"/>
          <w:numId w:val="0"/>
        </w:numPr>
        <w:spacing w:line="276" w:lineRule="auto"/>
        <w:ind w:left="680"/>
      </w:pPr>
      <w:r w:rsidRPr="0097173F">
        <w:t>W niniejszym postępowaniu komunikacja między Zamawiającym a Wykonawcami odbywa się przy użyciu środków komunikacji elektronicznej, za pośrednictwem platformy on-line działającej pod adresem</w:t>
      </w:r>
      <w:r w:rsidR="00670A26" w:rsidRPr="0097173F">
        <w:t xml:space="preserve"> </w:t>
      </w:r>
      <w:r w:rsidR="006F4E9F" w:rsidRPr="0097173F">
        <w:rPr>
          <w:color w:val="0000FF"/>
          <w:u w:val="single"/>
        </w:rPr>
        <w:t>https://e-propublico.pl</w:t>
      </w:r>
      <w:r w:rsidRPr="0097173F">
        <w:t xml:space="preserve"> (dalej jako: ”Platforma”).</w:t>
      </w:r>
    </w:p>
    <w:p w:rsidR="00836183" w:rsidRPr="0097173F" w:rsidRDefault="00E11924" w:rsidP="0007005A">
      <w:pPr>
        <w:pStyle w:val="Nagwek2"/>
        <w:spacing w:line="276" w:lineRule="auto"/>
      </w:pPr>
      <w:r w:rsidRPr="0097173F">
        <w:t>Wizja lokalna</w:t>
      </w:r>
      <w:r w:rsidR="00192F39" w:rsidRPr="0097173F">
        <w:rPr>
          <w:lang w:val="pl-PL"/>
        </w:rPr>
        <w:t xml:space="preserve"> </w:t>
      </w:r>
    </w:p>
    <w:p w:rsidR="000B0F13" w:rsidRPr="0097173F" w:rsidRDefault="006F4E9F" w:rsidP="0007005A">
      <w:pPr>
        <w:pStyle w:val="Nagwek2"/>
        <w:numPr>
          <w:ilvl w:val="0"/>
          <w:numId w:val="0"/>
        </w:numPr>
        <w:spacing w:before="0" w:line="276" w:lineRule="auto"/>
        <w:ind w:left="680"/>
        <w:rPr>
          <w:lang w:val="pl-PL"/>
        </w:rPr>
      </w:pPr>
      <w:r w:rsidRPr="0097173F">
        <w:t>Zamawiający nie przewiduje obowiązku odbyci</w:t>
      </w:r>
      <w:r w:rsidRPr="0097173F">
        <w:rPr>
          <w:lang w:val="pl-PL"/>
        </w:rPr>
        <w:t>a</w:t>
      </w:r>
      <w:r w:rsidRPr="0097173F">
        <w:t xml:space="preserve"> przez </w:t>
      </w:r>
      <w:r w:rsidRPr="0097173F">
        <w:rPr>
          <w:lang w:val="pl-PL"/>
        </w:rPr>
        <w:t>Wykonawcę</w:t>
      </w:r>
      <w:r w:rsidRPr="0097173F">
        <w:t xml:space="preserve"> wizji lokalnej lub sprawdzenia przez Wykonawcę dokumentów niezbędnych do realizacji zamówienia</w:t>
      </w:r>
      <w:r w:rsidRPr="0097173F">
        <w:rPr>
          <w:lang w:val="pl-PL"/>
        </w:rPr>
        <w:t>.</w:t>
      </w:r>
    </w:p>
    <w:p w:rsidR="00E11924" w:rsidRPr="0097173F" w:rsidRDefault="00E11924" w:rsidP="0007005A">
      <w:pPr>
        <w:pStyle w:val="Nagwek2"/>
        <w:spacing w:line="276" w:lineRule="auto"/>
      </w:pPr>
      <w:r w:rsidRPr="0097173F">
        <w:t xml:space="preserve">Zaliczki na poczet </w:t>
      </w:r>
      <w:r w:rsidR="000B0F13" w:rsidRPr="0097173F">
        <w:t>wykonania</w:t>
      </w:r>
      <w:r w:rsidRPr="0097173F">
        <w:t xml:space="preserve"> zamówienia</w:t>
      </w:r>
    </w:p>
    <w:p w:rsidR="000B0F13" w:rsidRPr="0097173F" w:rsidRDefault="006F4E9F" w:rsidP="0007005A">
      <w:pPr>
        <w:pStyle w:val="Nagwek2"/>
        <w:numPr>
          <w:ilvl w:val="0"/>
          <w:numId w:val="0"/>
        </w:numPr>
        <w:spacing w:line="276" w:lineRule="auto"/>
        <w:ind w:left="680"/>
        <w:rPr>
          <w:lang w:val="pl-PL"/>
        </w:rPr>
      </w:pPr>
      <w:r w:rsidRPr="0097173F">
        <w:t>Zamawiający nie przewiduje udzielenia zaliczek na poczet wykonania zamówienia.</w:t>
      </w:r>
    </w:p>
    <w:p w:rsidR="00E11924" w:rsidRPr="0097173F" w:rsidRDefault="00E11924" w:rsidP="0007005A">
      <w:pPr>
        <w:pStyle w:val="Nagwek2"/>
        <w:spacing w:line="276" w:lineRule="auto"/>
      </w:pPr>
      <w:r w:rsidRPr="0097173F">
        <w:t>Katalogi elektroniczne</w:t>
      </w:r>
    </w:p>
    <w:p w:rsidR="00C270BA" w:rsidRPr="0097173F" w:rsidRDefault="00C270BA" w:rsidP="0007005A">
      <w:pPr>
        <w:pStyle w:val="Nagwek2"/>
        <w:numPr>
          <w:ilvl w:val="0"/>
          <w:numId w:val="0"/>
        </w:numPr>
        <w:spacing w:line="276" w:lineRule="auto"/>
        <w:ind w:left="680"/>
      </w:pPr>
      <w:r w:rsidRPr="0097173F">
        <w:t xml:space="preserve">Zamawiający </w:t>
      </w:r>
      <w:r w:rsidR="006F4E9F" w:rsidRPr="0097173F">
        <w:fldChar w:fldCharType="begin">
          <w:ffData>
            <w:name w:val="Wybór1"/>
            <w:enabled/>
            <w:calcOnExit w:val="0"/>
            <w:checkBox>
              <w:sizeAuto/>
              <w:default w:val="0"/>
              <w:checked w:val="0"/>
            </w:checkBox>
          </w:ffData>
        </w:fldChar>
      </w:r>
      <w:bookmarkStart w:id="4" w:name="Wybór1"/>
      <w:r w:rsidR="006F4E9F" w:rsidRPr="0097173F">
        <w:instrText xml:space="preserve"> FORMCHECKBOX </w:instrText>
      </w:r>
      <w:r w:rsidR="00CA6C03">
        <w:fldChar w:fldCharType="separate"/>
      </w:r>
      <w:r w:rsidR="006F4E9F" w:rsidRPr="0097173F">
        <w:fldChar w:fldCharType="end"/>
      </w:r>
      <w:bookmarkEnd w:id="4"/>
      <w:r w:rsidRPr="0097173F">
        <w:t xml:space="preserve"> wymaga /  </w:t>
      </w:r>
      <w:r w:rsidR="006F4E9F" w:rsidRPr="0097173F">
        <w:fldChar w:fldCharType="begin">
          <w:ffData>
            <w:name w:val="Wybór2"/>
            <w:enabled/>
            <w:calcOnExit w:val="0"/>
            <w:checkBox>
              <w:sizeAuto/>
              <w:default w:val="0"/>
              <w:checked/>
            </w:checkBox>
          </w:ffData>
        </w:fldChar>
      </w:r>
      <w:bookmarkStart w:id="5" w:name="Wybór2"/>
      <w:r w:rsidR="006F4E9F" w:rsidRPr="0097173F">
        <w:instrText xml:space="preserve"> FORMCHECKBOX </w:instrText>
      </w:r>
      <w:r w:rsidR="00CA6C03">
        <w:fldChar w:fldCharType="separate"/>
      </w:r>
      <w:r w:rsidR="006F4E9F" w:rsidRPr="0097173F">
        <w:fldChar w:fldCharType="end"/>
      </w:r>
      <w:bookmarkEnd w:id="5"/>
      <w:r w:rsidRPr="0097173F">
        <w:t xml:space="preserve"> nie wymaga złożenia ofert w postaci katalogów elektronicznych.</w:t>
      </w:r>
    </w:p>
    <w:p w:rsidR="00E11924" w:rsidRPr="0097173F" w:rsidRDefault="00E11924" w:rsidP="0007005A">
      <w:pPr>
        <w:pStyle w:val="Nagwek2"/>
        <w:spacing w:line="276" w:lineRule="auto"/>
        <w:rPr>
          <w:lang w:val="pl-PL"/>
        </w:rPr>
      </w:pPr>
      <w:r w:rsidRPr="0097173F">
        <w:rPr>
          <w:lang w:val="pl-PL"/>
        </w:rPr>
        <w:t>Do spraw nieure</w:t>
      </w:r>
      <w:r w:rsidR="00C270BA" w:rsidRPr="0097173F">
        <w:rPr>
          <w:lang w:val="pl-PL"/>
        </w:rPr>
        <w:t xml:space="preserve">gulowanych </w:t>
      </w:r>
      <w:r w:rsidR="00C270BA" w:rsidRPr="0097173F">
        <w:t xml:space="preserve">w niniejszej SWZ mają zastosowanie przepisy ustawy z dnia </w:t>
      </w:r>
      <w:r w:rsidR="009F663D" w:rsidRPr="0097173F">
        <w:t xml:space="preserve">11 września 2019r. roku Prawo zamówień publicznych </w:t>
      </w:r>
      <w:r w:rsidR="006F4E9F" w:rsidRPr="0097173F">
        <w:t>(t.j. Dz.U. z 2021r. poz. 1129 z późn. zm.)</w:t>
      </w:r>
      <w:r w:rsidR="00C270BA" w:rsidRPr="0097173F">
        <w:rPr>
          <w:lang w:val="pl-PL"/>
        </w:rPr>
        <w:t>.</w:t>
      </w:r>
    </w:p>
    <w:p w:rsidR="00EB7871" w:rsidRPr="0097173F" w:rsidRDefault="00F23594" w:rsidP="0007005A">
      <w:pPr>
        <w:pStyle w:val="Nagwek1"/>
        <w:spacing w:line="276" w:lineRule="auto"/>
      </w:pPr>
      <w:r w:rsidRPr="0097173F">
        <w:t>Opis przedmiotu zamówienia</w:t>
      </w:r>
      <w:bookmarkEnd w:id="3"/>
    </w:p>
    <w:p w:rsidR="008F7292" w:rsidRPr="0097173F" w:rsidRDefault="008F7292" w:rsidP="0007005A">
      <w:pPr>
        <w:pStyle w:val="Nagwek2"/>
        <w:spacing w:after="60" w:line="276" w:lineRule="auto"/>
      </w:pPr>
      <w:r w:rsidRPr="0097173F">
        <w:t xml:space="preserve">Przedmiotem zamówienia jest </w:t>
      </w:r>
      <w:r w:rsidR="006F4E9F" w:rsidRPr="0097173F">
        <w:rPr>
          <w:b/>
        </w:rPr>
        <w:t>Usługi odbioru, transportu i utylizacji odpadów medycznych dla Szpitala Specjalistycznego im. A. Falkiewicza we Wrocławiu</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6F4E9F" w:rsidRPr="0097173F" w:rsidTr="00314CAA">
        <w:tc>
          <w:tcPr>
            <w:tcW w:w="8651" w:type="dxa"/>
          </w:tcPr>
          <w:p w:rsidR="0097173F" w:rsidRDefault="006F4E9F" w:rsidP="00314CAA">
            <w:pPr>
              <w:pStyle w:val="Tekstpodstawowy"/>
              <w:spacing w:before="80" w:line="276" w:lineRule="auto"/>
              <w:rPr>
                <w:b/>
              </w:rPr>
            </w:pPr>
            <w:r w:rsidRPr="0097173F">
              <w:rPr>
                <w:b/>
              </w:rPr>
              <w:t>Wspólny Słownik Zamówień:</w:t>
            </w:r>
          </w:p>
          <w:p w:rsidR="0097173F" w:rsidRDefault="006F4E9F" w:rsidP="00314CAA">
            <w:pPr>
              <w:pStyle w:val="Tekstpodstawowy"/>
              <w:spacing w:before="80" w:line="276" w:lineRule="auto"/>
            </w:pPr>
            <w:r w:rsidRPr="0097173F">
              <w:rPr>
                <w:b/>
              </w:rPr>
              <w:t>90500000-2</w:t>
            </w:r>
            <w:r w:rsidRPr="0097173F">
              <w:t xml:space="preserve"> - Usługi związane z odpadami, </w:t>
            </w:r>
          </w:p>
          <w:p w:rsidR="0097173F" w:rsidRDefault="006F4E9F" w:rsidP="00314CAA">
            <w:pPr>
              <w:pStyle w:val="Tekstpodstawowy"/>
              <w:spacing w:before="80" w:line="276" w:lineRule="auto"/>
            </w:pPr>
            <w:r w:rsidRPr="0097173F">
              <w:rPr>
                <w:b/>
              </w:rPr>
              <w:t>90524000-6</w:t>
            </w:r>
            <w:r w:rsidRPr="0097173F">
              <w:t xml:space="preserve"> - Usługi w zakresie odpadów medycznych, </w:t>
            </w:r>
          </w:p>
          <w:p w:rsidR="0097173F" w:rsidRDefault="006F4E9F" w:rsidP="00314CAA">
            <w:pPr>
              <w:pStyle w:val="Tekstpodstawowy"/>
              <w:spacing w:before="80" w:line="276" w:lineRule="auto"/>
            </w:pPr>
            <w:r w:rsidRPr="0097173F">
              <w:rPr>
                <w:b/>
              </w:rPr>
              <w:lastRenderedPageBreak/>
              <w:t>90524400-0</w:t>
            </w:r>
            <w:r w:rsidRPr="0097173F">
              <w:t xml:space="preserve"> - Usługi gromadzenia, transportu i wywozu odpadów szpitalnych, </w:t>
            </w:r>
            <w:r w:rsidRPr="0097173F">
              <w:rPr>
                <w:b/>
              </w:rPr>
              <w:t>90524100-7</w:t>
            </w:r>
            <w:r w:rsidRPr="0097173F">
              <w:t xml:space="preserve"> - Usługi gromadzenia odpadów szpitalnych, </w:t>
            </w:r>
          </w:p>
          <w:p w:rsidR="006F4E9F" w:rsidRPr="0097173F" w:rsidRDefault="006F4E9F" w:rsidP="00314CAA">
            <w:pPr>
              <w:pStyle w:val="Tekstpodstawowy"/>
              <w:spacing w:before="80" w:line="276" w:lineRule="auto"/>
            </w:pPr>
            <w:r w:rsidRPr="0097173F">
              <w:rPr>
                <w:b/>
              </w:rPr>
              <w:t xml:space="preserve">90524200-8 </w:t>
            </w:r>
            <w:r w:rsidRPr="0097173F">
              <w:t xml:space="preserve">- Usługi usuwania odpadów szpitalnych </w:t>
            </w:r>
          </w:p>
          <w:p w:rsidR="006F4E9F" w:rsidRPr="0097173F" w:rsidRDefault="006F4E9F" w:rsidP="00314CAA">
            <w:pPr>
              <w:pStyle w:val="Tekstpodstawowy"/>
              <w:spacing w:before="80" w:after="60" w:line="276" w:lineRule="auto"/>
              <w:rPr>
                <w:b/>
                <w:u w:val="single"/>
              </w:rPr>
            </w:pPr>
            <w:r w:rsidRPr="0097173F">
              <w:rPr>
                <w:b/>
                <w:u w:val="single"/>
              </w:rPr>
              <w:t>Szczegółowy opis przedmiotu zamówienia:</w:t>
            </w:r>
          </w:p>
          <w:p w:rsidR="006F4E9F" w:rsidRPr="0097173F" w:rsidRDefault="006F4E9F" w:rsidP="00314CAA">
            <w:pPr>
              <w:pStyle w:val="Tekstpodstawowy"/>
              <w:spacing w:line="276" w:lineRule="auto"/>
              <w:jc w:val="both"/>
            </w:pPr>
            <w:r w:rsidRPr="0097173F">
              <w:t xml:space="preserve">Przedmiot zamówienia obejmuje </w:t>
            </w:r>
            <w:r w:rsidRPr="0097173F">
              <w:rPr>
                <w:b/>
              </w:rPr>
              <w:t>odbiór, transport i utylizację odpadów medycznych o kodach (numeracja podana zgodnie z katalogiem odpadów określonym w rozporządzeniu Ministra Środowiska)</w:t>
            </w:r>
            <w:r w:rsidRPr="0097173F">
              <w:t>:</w:t>
            </w:r>
          </w:p>
          <w:p w:rsidR="006F4E9F" w:rsidRPr="0097173F" w:rsidRDefault="006F4E9F" w:rsidP="00314CAA">
            <w:pPr>
              <w:pStyle w:val="Tekstpodstawowy"/>
              <w:spacing w:line="276" w:lineRule="auto"/>
              <w:jc w:val="both"/>
              <w:rPr>
                <w:b/>
              </w:rPr>
            </w:pPr>
            <w:r w:rsidRPr="0097173F">
              <w:rPr>
                <w:b/>
              </w:rPr>
              <w:t>- 18 01 02*</w:t>
            </w:r>
            <w:r w:rsidRPr="0097173F">
              <w:t xml:space="preserve"> - części ciała i organy oraz pojemniki na krew i konserwanty służące do jej przechowywania (z wył. 18 01 03*) w szacunkowej ilości </w:t>
            </w:r>
            <w:r w:rsidRPr="0097173F">
              <w:rPr>
                <w:b/>
              </w:rPr>
              <w:t>2000 kg na okres 12 miesięcy,</w:t>
            </w:r>
          </w:p>
          <w:p w:rsidR="006F4E9F" w:rsidRPr="0097173F" w:rsidRDefault="006F4E9F" w:rsidP="00314CAA">
            <w:pPr>
              <w:pStyle w:val="Tekstpodstawowy"/>
              <w:spacing w:line="276" w:lineRule="auto"/>
              <w:jc w:val="both"/>
              <w:rPr>
                <w:b/>
              </w:rPr>
            </w:pPr>
            <w:r w:rsidRPr="0097173F">
              <w:t xml:space="preserve"> - </w:t>
            </w:r>
            <w:r w:rsidRPr="0097173F">
              <w:rPr>
                <w:b/>
              </w:rPr>
              <w:t>18 01 03*</w:t>
            </w:r>
            <w:r w:rsidRPr="0097173F">
              <w:t xml:space="preserve"> - inne odpady, które zawierają żywe drobnoustroje chorobotwórcze lub ich toksyny (z wył. 18 01 80 i 18 01 82) w szacunkowej ilości </w:t>
            </w:r>
            <w:r w:rsidR="0097173F" w:rsidRPr="0097173F">
              <w:rPr>
                <w:b/>
              </w:rPr>
              <w:t>7</w:t>
            </w:r>
            <w:r w:rsidRPr="0097173F">
              <w:rPr>
                <w:b/>
              </w:rPr>
              <w:t>0</w:t>
            </w:r>
            <w:r w:rsidR="0097173F" w:rsidRPr="0097173F">
              <w:rPr>
                <w:b/>
              </w:rPr>
              <w:t xml:space="preserve"> </w:t>
            </w:r>
            <w:r w:rsidRPr="0097173F">
              <w:rPr>
                <w:b/>
              </w:rPr>
              <w:t>000 kg na okres 12 miesięcy,</w:t>
            </w:r>
          </w:p>
          <w:p w:rsidR="006F4E9F" w:rsidRPr="0097173F" w:rsidRDefault="006F4E9F" w:rsidP="00314CAA">
            <w:pPr>
              <w:pStyle w:val="Tekstpodstawowy"/>
              <w:spacing w:line="276" w:lineRule="auto"/>
              <w:jc w:val="both"/>
              <w:rPr>
                <w:b/>
              </w:rPr>
            </w:pPr>
            <w:r w:rsidRPr="0097173F">
              <w:t xml:space="preserve">- </w:t>
            </w:r>
            <w:r w:rsidRPr="0097173F">
              <w:rPr>
                <w:b/>
              </w:rPr>
              <w:t>18 01 04</w:t>
            </w:r>
            <w:r w:rsidRPr="0097173F">
              <w:t xml:space="preserve"> - inne odpady niż wymienione w 18 01 03 w szacunkowej ilości </w:t>
            </w:r>
            <w:r w:rsidRPr="0097173F">
              <w:rPr>
                <w:b/>
              </w:rPr>
              <w:t>1</w:t>
            </w:r>
            <w:r w:rsidR="0097173F" w:rsidRPr="0097173F">
              <w:rPr>
                <w:b/>
              </w:rPr>
              <w:t>3</w:t>
            </w:r>
            <w:r w:rsidRPr="0097173F">
              <w:rPr>
                <w:b/>
              </w:rPr>
              <w:t xml:space="preserve"> 000 kg na okres 12 miesięcy,</w:t>
            </w:r>
          </w:p>
          <w:p w:rsidR="006F4E9F" w:rsidRPr="0097173F" w:rsidRDefault="006F4E9F" w:rsidP="00314CAA">
            <w:pPr>
              <w:pStyle w:val="Tekstpodstawowy"/>
              <w:spacing w:line="276" w:lineRule="auto"/>
              <w:jc w:val="both"/>
              <w:rPr>
                <w:b/>
              </w:rPr>
            </w:pPr>
            <w:r w:rsidRPr="0097173F">
              <w:t xml:space="preserve">- </w:t>
            </w:r>
            <w:r w:rsidRPr="0097173F">
              <w:rPr>
                <w:b/>
              </w:rPr>
              <w:t>18 01 09</w:t>
            </w:r>
            <w:r w:rsidRPr="0097173F">
              <w:t xml:space="preserve"> - leki inne niż wymienione w 18 01 08 w szacunkowej ilości </w:t>
            </w:r>
            <w:r w:rsidRPr="0097173F">
              <w:rPr>
                <w:b/>
              </w:rPr>
              <w:t>10 kg</w:t>
            </w:r>
            <w:r w:rsidRPr="0097173F">
              <w:t xml:space="preserve"> </w:t>
            </w:r>
            <w:r w:rsidRPr="0097173F">
              <w:rPr>
                <w:b/>
              </w:rPr>
              <w:t>na okres 12 miesięcy,</w:t>
            </w:r>
          </w:p>
          <w:p w:rsidR="006F4E9F" w:rsidRPr="0097173F" w:rsidRDefault="006F4E9F" w:rsidP="00314CAA">
            <w:pPr>
              <w:pStyle w:val="Tekstpodstawowy"/>
              <w:spacing w:line="276" w:lineRule="auto"/>
              <w:jc w:val="both"/>
            </w:pPr>
            <w:r w:rsidRPr="0097173F">
              <w:t xml:space="preserve">- </w:t>
            </w:r>
            <w:r w:rsidRPr="0097173F">
              <w:rPr>
                <w:b/>
              </w:rPr>
              <w:t>18 01 06*</w:t>
            </w:r>
            <w:r w:rsidRPr="0097173F">
              <w:t xml:space="preserve"> - chemikalia, w tym odczynniki chemiczne zawierające substancje niebezpieczne w szacunkowej ilości </w:t>
            </w:r>
            <w:r w:rsidRPr="0097173F">
              <w:rPr>
                <w:b/>
              </w:rPr>
              <w:t>150 kg na okres 12 miesięcy,</w:t>
            </w:r>
          </w:p>
          <w:p w:rsidR="006F4E9F" w:rsidRPr="0097173F" w:rsidRDefault="006F4E9F" w:rsidP="00314CAA">
            <w:pPr>
              <w:pStyle w:val="Tekstpodstawowy"/>
              <w:spacing w:line="276" w:lineRule="auto"/>
              <w:jc w:val="both"/>
            </w:pPr>
            <w:r w:rsidRPr="0097173F">
              <w:t xml:space="preserve">a) Wskazane powyżej ilości odpadów stanowią ilości szacunkowe, jakie Zamawiający może przekazywać Wykonawcy do utylizacji w ciągu w/w okresu. W przypadku nie przekazania przez Zamawiającego, w okresie trwania umowy - </w:t>
            </w:r>
            <w:r w:rsidRPr="00ED637D">
              <w:rPr>
                <w:b/>
              </w:rPr>
              <w:t>tj.</w:t>
            </w:r>
            <w:r w:rsidRPr="0097173F">
              <w:t xml:space="preserve"> </w:t>
            </w:r>
            <w:r w:rsidR="00ED637D" w:rsidRPr="00ED637D">
              <w:rPr>
                <w:b/>
              </w:rPr>
              <w:t>12 miesięcy od dnia zwarcia umowy</w:t>
            </w:r>
            <w:r w:rsidRPr="0097173F">
              <w:t>, do utylizacji ilości odpadów określonych w załączniku nr 1a do umowy nr…/202</w:t>
            </w:r>
            <w:r w:rsidR="00ED637D">
              <w:t>2</w:t>
            </w:r>
            <w:r w:rsidRPr="0097173F">
              <w:t xml:space="preserve"> (formularz cenowy), Wykonawca nie będzie miał żadnych roszczeń wobec Zamawiającego.</w:t>
            </w:r>
          </w:p>
          <w:p w:rsidR="006F4E9F" w:rsidRPr="0097173F" w:rsidRDefault="006F4E9F" w:rsidP="00314CAA">
            <w:pPr>
              <w:pStyle w:val="Tekstpodstawowy"/>
              <w:spacing w:line="276" w:lineRule="auto"/>
              <w:jc w:val="both"/>
            </w:pPr>
            <w:r w:rsidRPr="0097173F">
              <w:t>b) Wykonawca zobowiązany jest do unieszkodliwiania odpadów medycznych zgodnie z ustawą o odpadach z dnia 14 grudnia 2012 r. o odpadach (Dz. U. t.j. z 2018 r. poz. 992, 1000, 1479, 1544, 1564, 1592.)</w:t>
            </w:r>
          </w:p>
          <w:p w:rsidR="006F4E9F" w:rsidRPr="0097173F" w:rsidRDefault="006F4E9F" w:rsidP="00314CAA">
            <w:pPr>
              <w:pStyle w:val="Tekstpodstawowy"/>
              <w:spacing w:line="276" w:lineRule="auto"/>
              <w:jc w:val="both"/>
            </w:pPr>
            <w:r w:rsidRPr="0097173F">
              <w:t>c) Dowodem odbioru odpadów medycznych będzie  karta przekazania odpadów, sporządzana i potwierdzana zgodnie z obowiązującymi przepisami, za pośrednictwem platformy BDO"</w:t>
            </w:r>
          </w:p>
          <w:p w:rsidR="006F4E9F" w:rsidRPr="0097173F" w:rsidRDefault="006F4E9F" w:rsidP="00314CAA">
            <w:pPr>
              <w:pStyle w:val="Tekstpodstawowy"/>
              <w:spacing w:line="276" w:lineRule="auto"/>
              <w:jc w:val="both"/>
            </w:pPr>
            <w:r w:rsidRPr="0097173F">
              <w:t>d) Wykonawca zobowiązany w  przypadku wygaśnięcia zezwolenia na transport lub pozwolenia na unieszkodliwianie odpadów niezwłocznie przedłożyć nowe zezwolenie/pozwolenie osobie odpowiedzialnej za odbiór odpadów medycznych, pod rygorem odstąpienia od umowy z przyczyn leżących po stronie Wykonawcy.</w:t>
            </w:r>
          </w:p>
          <w:p w:rsidR="006F4E9F" w:rsidRPr="00ED637D" w:rsidRDefault="006F4E9F" w:rsidP="00314CAA">
            <w:pPr>
              <w:pStyle w:val="Tekstpodstawowy"/>
              <w:spacing w:line="276" w:lineRule="auto"/>
              <w:jc w:val="both"/>
              <w:rPr>
                <w:b/>
              </w:rPr>
            </w:pPr>
            <w:r w:rsidRPr="00ED637D">
              <w:rPr>
                <w:b/>
              </w:rPr>
              <w:t>e) Odbiór odpadów będzie realizowany trzy (3) razy w tygodniu, w poniedziałek, środę i  piątek w godzinach 7:30 - 15:00.</w:t>
            </w:r>
          </w:p>
          <w:p w:rsidR="006F4E9F" w:rsidRPr="0097173F" w:rsidRDefault="006F4E9F" w:rsidP="00314CAA">
            <w:pPr>
              <w:pStyle w:val="Tekstpodstawowy"/>
              <w:spacing w:line="276" w:lineRule="auto"/>
              <w:jc w:val="both"/>
            </w:pPr>
            <w:r w:rsidRPr="0097173F">
              <w:t>f) Wykonawca odbierze od Zamawiającego odpady transportem własnym na własny koszt i ryzyko, z załadunkiem i rozładunkiem własnymi siłami.</w:t>
            </w:r>
          </w:p>
          <w:p w:rsidR="006F4E9F" w:rsidRPr="0097173F" w:rsidRDefault="006F4E9F" w:rsidP="00314CAA">
            <w:pPr>
              <w:pStyle w:val="Tekstpodstawowy"/>
              <w:spacing w:line="276" w:lineRule="auto"/>
              <w:jc w:val="both"/>
            </w:pPr>
            <w:r w:rsidRPr="0097173F">
              <w:lastRenderedPageBreak/>
              <w:t>g) Wykonawca każdorazowo podczas odbioru odpadów do utylizacji, będzie dokonywał  pomiaru ich wagi w obecności przedstawiciela Zamawiającego.</w:t>
            </w:r>
          </w:p>
          <w:p w:rsidR="006F4E9F" w:rsidRPr="0097173F" w:rsidRDefault="006F4E9F" w:rsidP="00314CAA">
            <w:pPr>
              <w:pStyle w:val="Tekstpodstawowy"/>
              <w:spacing w:line="276" w:lineRule="auto"/>
              <w:jc w:val="both"/>
            </w:pPr>
            <w:r w:rsidRPr="0097173F">
              <w:t>h) Ważenie odbieranych odpadów nastąpi przed załadunkiem na środki transportu w miejscu ich gromadzenia. Ilość odbieranych odpadów będzie potwierdzona podpisem przez osoby upoważnione przez Zamawiającego i Wykonawcę.</w:t>
            </w:r>
          </w:p>
          <w:p w:rsidR="006F4E9F" w:rsidRPr="0097173F" w:rsidRDefault="00ED637D" w:rsidP="00314CAA">
            <w:pPr>
              <w:pStyle w:val="Tekstpodstawowy"/>
              <w:spacing w:line="276" w:lineRule="auto"/>
              <w:jc w:val="both"/>
            </w:pPr>
            <w:r>
              <w:t>i</w:t>
            </w:r>
            <w:r w:rsidR="006F4E9F" w:rsidRPr="0097173F">
              <w:t>) Pojazdy, którymi dokonywany będzie transport odpadów medycznych winny spełniać wymogi obowiązujących przepisów prawa.</w:t>
            </w:r>
          </w:p>
          <w:p w:rsidR="006F4E9F" w:rsidRPr="0097173F" w:rsidRDefault="00ED637D" w:rsidP="00314CAA">
            <w:pPr>
              <w:pStyle w:val="Tekstpodstawowy"/>
              <w:spacing w:line="276" w:lineRule="auto"/>
              <w:jc w:val="both"/>
            </w:pPr>
            <w:r>
              <w:t>j</w:t>
            </w:r>
            <w:r w:rsidR="006F4E9F" w:rsidRPr="0097173F">
              <w:t>) Kierowcy winni posiadać odpowiednie kwalifikacje i zaświadczenia uprawniające do transportu odpadów medycznych.</w:t>
            </w:r>
          </w:p>
          <w:p w:rsidR="006F4E9F" w:rsidRPr="0097173F" w:rsidRDefault="00ED637D" w:rsidP="00314CAA">
            <w:pPr>
              <w:pStyle w:val="Tekstpodstawowy"/>
              <w:spacing w:line="276" w:lineRule="auto"/>
              <w:jc w:val="both"/>
            </w:pPr>
            <w:r>
              <w:t>k</w:t>
            </w:r>
            <w:r w:rsidR="006F4E9F" w:rsidRPr="0097173F">
              <w:t>) Wykonawca oświadcza, że w zakresie świadczonej usługi ponosić będzie samodzielnie odpowiedzialność przed organami uprawnionymi do kontroli prawidłowości odbioru, transportu i unieszkodliwiania odpadów oraz jednocześnie zobowiązuje się do wykonywania wydanych przez nich w tym zakresie zaleceń na własny koszt.</w:t>
            </w:r>
          </w:p>
          <w:p w:rsidR="006F4E9F" w:rsidRPr="0097173F" w:rsidRDefault="00ED637D" w:rsidP="00314CAA">
            <w:pPr>
              <w:pStyle w:val="Tekstpodstawowy"/>
              <w:spacing w:line="276" w:lineRule="auto"/>
              <w:jc w:val="both"/>
            </w:pPr>
            <w:r>
              <w:t>l</w:t>
            </w:r>
            <w:r w:rsidR="006F4E9F" w:rsidRPr="0097173F">
              <w:t xml:space="preserve">) Wykonawca oświadcza, że odebrane odpady utylizowane będą zgodnie z obowiązującymi przepisami prawa. </w:t>
            </w:r>
          </w:p>
          <w:p w:rsidR="006F4E9F" w:rsidRPr="0097173F" w:rsidRDefault="00ED637D" w:rsidP="00314CAA">
            <w:pPr>
              <w:pStyle w:val="Tekstpodstawowy"/>
              <w:spacing w:line="276" w:lineRule="auto"/>
              <w:jc w:val="both"/>
            </w:pPr>
            <w:r>
              <w:t>m</w:t>
            </w:r>
            <w:r w:rsidR="006F4E9F" w:rsidRPr="0097173F">
              <w:t>) Wykonawca będzie świadczył usługę  z uwzględnieniem art. 20 ustawy z dnia 14 grudnia 2012 r. o odpadach (Dz. U. t.j. z 2018 r. poz. 992, 1000, 1479, 1544, 1564, 1592.), który definiuje "zasadę bliskości". Zgodnie z zasadą bliskości zakazuje się poddawania unieszkodliwianiu zakaźnych odpadów medycznych i zakaźnych odpadów weterynaryjnych poza obszarem województwa, na terenie, którego zostały wytworzone. Dopuszcza się unieszkodliwienie zakaźnych odpadów medycznych i zakaźnych odpadów weterynaryjnych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rsidR="006F4E9F" w:rsidRPr="00ED637D" w:rsidRDefault="006F4E9F" w:rsidP="00314CAA">
            <w:pPr>
              <w:pStyle w:val="Tekstpodstawowy"/>
              <w:spacing w:line="276" w:lineRule="auto"/>
              <w:jc w:val="both"/>
              <w:rPr>
                <w:b/>
              </w:rPr>
            </w:pPr>
            <w:r w:rsidRPr="00ED637D">
              <w:rPr>
                <w:b/>
              </w:rPr>
              <w:t>Zamawiający nie dopuszcza składania ofert równoważnych</w:t>
            </w:r>
          </w:p>
          <w:p w:rsidR="006F4E9F" w:rsidRPr="0097173F" w:rsidRDefault="006F4E9F" w:rsidP="00ED637D">
            <w:pPr>
              <w:pStyle w:val="Tekstpodstawowy"/>
              <w:spacing w:line="276" w:lineRule="auto"/>
              <w:jc w:val="both"/>
            </w:pPr>
            <w:r w:rsidRPr="00ED637D">
              <w:rPr>
                <w:b/>
              </w:rPr>
              <w:t>Zamawiający nie dopuszcza składania ofert wariantowych.</w:t>
            </w:r>
            <w:r w:rsidR="00ED637D">
              <w:rPr>
                <w:b/>
              </w:rPr>
              <w:t xml:space="preserve"> </w:t>
            </w:r>
          </w:p>
        </w:tc>
      </w:tr>
    </w:tbl>
    <w:p w:rsidR="00466D96" w:rsidRPr="0097173F" w:rsidRDefault="008F7292" w:rsidP="0007005A">
      <w:pPr>
        <w:pStyle w:val="Nagwek2"/>
        <w:numPr>
          <w:ilvl w:val="0"/>
          <w:numId w:val="0"/>
        </w:numPr>
        <w:spacing w:line="276" w:lineRule="auto"/>
        <w:ind w:left="680"/>
      </w:pPr>
      <w:r w:rsidRPr="0097173F">
        <w:lastRenderedPageBreak/>
        <w:t xml:space="preserve">Zamawiający </w:t>
      </w:r>
      <w:r w:rsidR="00041A23" w:rsidRPr="0097173F">
        <w:t>nie dokonuje podziału zamówienia na części i tym samym nie dopuszcza składania ofert częściowych. Oferty nie zawierające pełnego zakresu przedmiotu zamówienia zostaną odrzucone</w:t>
      </w:r>
      <w:r w:rsidRPr="0097173F">
        <w:t>.</w:t>
      </w:r>
    </w:p>
    <w:p w:rsidR="00041A23" w:rsidRPr="0097173F" w:rsidRDefault="00041A23" w:rsidP="0007005A">
      <w:pPr>
        <w:pStyle w:val="Nagwek2"/>
        <w:numPr>
          <w:ilvl w:val="0"/>
          <w:numId w:val="0"/>
        </w:numPr>
        <w:spacing w:line="276" w:lineRule="auto"/>
        <w:ind w:left="680"/>
      </w:pPr>
      <w:r w:rsidRPr="0097173F">
        <w:t xml:space="preserve">Powody niedokonania podziału zamówienia </w:t>
      </w:r>
      <w:r w:rsidR="00D62D55" w:rsidRPr="0097173F">
        <w:t>na części:</w:t>
      </w:r>
    </w:p>
    <w:p w:rsidR="00D62D55" w:rsidRPr="0097173F" w:rsidRDefault="006F4E9F" w:rsidP="0007005A">
      <w:pPr>
        <w:pStyle w:val="Nagwek2"/>
        <w:numPr>
          <w:ilvl w:val="0"/>
          <w:numId w:val="0"/>
        </w:numPr>
        <w:spacing w:line="276" w:lineRule="auto"/>
        <w:ind w:left="680"/>
        <w:rPr>
          <w:lang w:val="pl-PL"/>
        </w:rPr>
      </w:pPr>
      <w:r w:rsidRPr="0097173F">
        <w:rPr>
          <w:lang w:val="pl-PL"/>
        </w:rPr>
        <w:t>Zamówienie jest ze swojej natury i specyfiki jego realizacji niepodzielne. Powinno być wykonywane przez jednego wykonawcę.</w:t>
      </w:r>
    </w:p>
    <w:p w:rsidR="00D62D55" w:rsidRPr="0097173F" w:rsidRDefault="00D62D55" w:rsidP="0007005A">
      <w:pPr>
        <w:pStyle w:val="Nagwek2"/>
        <w:spacing w:line="276" w:lineRule="auto"/>
      </w:pPr>
      <w:r w:rsidRPr="0097173F">
        <w:t>Informacje dotyczące oferty wariantowej, o której mowa w art. 92 ustawy Pzp.</w:t>
      </w:r>
    </w:p>
    <w:p w:rsidR="00D62D55" w:rsidRPr="0097173F" w:rsidRDefault="006F4E9F" w:rsidP="0007005A">
      <w:pPr>
        <w:pStyle w:val="Nagwek2"/>
        <w:numPr>
          <w:ilvl w:val="0"/>
          <w:numId w:val="0"/>
        </w:numPr>
        <w:spacing w:line="276" w:lineRule="auto"/>
        <w:ind w:left="680"/>
      </w:pPr>
      <w:r w:rsidRPr="0097173F">
        <w:t>Zamawiający nie dopuszcza składania ofert wariantowych</w:t>
      </w:r>
    </w:p>
    <w:p w:rsidR="006F4E9F" w:rsidRPr="0097173F" w:rsidRDefault="002D031A" w:rsidP="006F4E9F">
      <w:pPr>
        <w:pStyle w:val="Nagwek2"/>
        <w:numPr>
          <w:ilvl w:val="0"/>
          <w:numId w:val="0"/>
        </w:numPr>
        <w:spacing w:line="276" w:lineRule="auto"/>
        <w:ind w:left="680"/>
        <w:rPr>
          <w:color w:val="auto"/>
          <w:lang w:val="pl-PL"/>
        </w:rPr>
      </w:pPr>
      <w:r w:rsidRPr="0097173F">
        <w:rPr>
          <w:lang w:val="pl-PL"/>
        </w:rPr>
        <w:t xml:space="preserve"> </w:t>
      </w:r>
    </w:p>
    <w:p w:rsidR="006F4E9F" w:rsidRPr="00ED637D" w:rsidRDefault="006F4E9F" w:rsidP="006F4E9F">
      <w:pPr>
        <w:pStyle w:val="Nagwek2"/>
        <w:spacing w:line="276" w:lineRule="auto"/>
        <w:rPr>
          <w:b/>
        </w:rPr>
      </w:pPr>
      <w:r w:rsidRPr="0097173F">
        <w:lastRenderedPageBreak/>
        <w:t xml:space="preserve">Zamawiający określa następujące wymagania odnośnie zatrudnienia przez Wykonawcę lub Podwykonawcę osób wykonujących wskazane przez Zamawiającego czynności w zakresie realizacji zamówienia </w:t>
      </w:r>
      <w:r w:rsidRPr="00ED637D">
        <w:rPr>
          <w:b/>
        </w:rPr>
        <w:t>na podstawie umowy o pracę:</w:t>
      </w:r>
    </w:p>
    <w:p w:rsidR="006F4E9F" w:rsidRPr="00ED637D" w:rsidRDefault="006F4E9F" w:rsidP="006F4E9F">
      <w:pPr>
        <w:pStyle w:val="Nagwek2"/>
        <w:numPr>
          <w:ilvl w:val="0"/>
          <w:numId w:val="0"/>
        </w:numPr>
        <w:spacing w:line="276" w:lineRule="auto"/>
        <w:ind w:left="680"/>
        <w:rPr>
          <w:b/>
        </w:rPr>
      </w:pPr>
      <w:r w:rsidRPr="0097173F">
        <w:t xml:space="preserve">1) </w:t>
      </w:r>
      <w:r w:rsidRPr="00ED637D">
        <w:rPr>
          <w:b/>
        </w:rPr>
        <w:t>Zamawiający wymaga zatrudnienia na podstawie umowy o pracę przez wykonawcę lub podwykonawcę osób wykonujących wskazane poniżej czynności w trakcie realizacji zamówienia (art. 95 Pzp):</w:t>
      </w:r>
    </w:p>
    <w:p w:rsidR="006F4E9F" w:rsidRPr="00ED637D" w:rsidRDefault="006F4E9F" w:rsidP="006F4E9F">
      <w:pPr>
        <w:pStyle w:val="Nagwek2"/>
        <w:numPr>
          <w:ilvl w:val="0"/>
          <w:numId w:val="0"/>
        </w:numPr>
        <w:spacing w:line="276" w:lineRule="auto"/>
        <w:ind w:left="680"/>
        <w:rPr>
          <w:b/>
        </w:rPr>
      </w:pPr>
      <w:r w:rsidRPr="0097173F">
        <w:t xml:space="preserve">- </w:t>
      </w:r>
      <w:r w:rsidRPr="00ED637D">
        <w:rPr>
          <w:b/>
        </w:rPr>
        <w:t xml:space="preserve">kierowanie (przewóz), załadunek, rozładunek, unieszkodliwianie odpadów medycznych. </w:t>
      </w:r>
    </w:p>
    <w:p w:rsidR="006F4E9F" w:rsidRPr="0097173F" w:rsidRDefault="006F4E9F" w:rsidP="006F4E9F">
      <w:pPr>
        <w:pStyle w:val="Nagwek2"/>
        <w:numPr>
          <w:ilvl w:val="0"/>
          <w:numId w:val="0"/>
        </w:numPr>
        <w:spacing w:line="276" w:lineRule="auto"/>
        <w:ind w:left="680"/>
      </w:pPr>
      <w:r w:rsidRPr="0097173F">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6F4E9F" w:rsidRPr="0097173F" w:rsidRDefault="006F4E9F" w:rsidP="006F4E9F">
      <w:pPr>
        <w:pStyle w:val="Nagwek2"/>
        <w:numPr>
          <w:ilvl w:val="0"/>
          <w:numId w:val="0"/>
        </w:numPr>
        <w:spacing w:line="276" w:lineRule="auto"/>
        <w:ind w:left="680"/>
      </w:pPr>
      <w:r w:rsidRPr="0097173F">
        <w:t>a) żądania oświadczeń i dokumentów w zakresie potwierdzenia spełniania ww. wymogów i dokonywania ich oceny,</w:t>
      </w:r>
    </w:p>
    <w:p w:rsidR="006F4E9F" w:rsidRPr="0097173F" w:rsidRDefault="006F4E9F" w:rsidP="006F4E9F">
      <w:pPr>
        <w:pStyle w:val="Nagwek2"/>
        <w:numPr>
          <w:ilvl w:val="0"/>
          <w:numId w:val="0"/>
        </w:numPr>
        <w:spacing w:line="276" w:lineRule="auto"/>
        <w:ind w:left="680"/>
      </w:pPr>
      <w:r w:rsidRPr="0097173F">
        <w:t>b) żądania wyjaśnień w przypadku wątpliwości w zakresie potwierdzenia spełniania ww. wymogów,</w:t>
      </w:r>
    </w:p>
    <w:p w:rsidR="006F4E9F" w:rsidRPr="0097173F" w:rsidRDefault="006F4E9F" w:rsidP="006F4E9F">
      <w:pPr>
        <w:pStyle w:val="Nagwek2"/>
        <w:numPr>
          <w:ilvl w:val="0"/>
          <w:numId w:val="0"/>
        </w:numPr>
        <w:spacing w:line="276" w:lineRule="auto"/>
        <w:ind w:left="680"/>
      </w:pPr>
      <w:r w:rsidRPr="0097173F">
        <w:t>c) przeprowadzania kontroli na miejscu wykonywania świadczenia.</w:t>
      </w:r>
    </w:p>
    <w:p w:rsidR="006F4E9F" w:rsidRPr="0097173F" w:rsidRDefault="006F4E9F" w:rsidP="006F4E9F">
      <w:pPr>
        <w:pStyle w:val="Nagwek2"/>
        <w:numPr>
          <w:ilvl w:val="0"/>
          <w:numId w:val="0"/>
        </w:numPr>
        <w:spacing w:line="276" w:lineRule="auto"/>
        <w:ind w:left="680"/>
      </w:pPr>
      <w:r w:rsidRPr="0097173F">
        <w:t>3) W trakcie realizacji zamówienia na każde wezwanie zamawiającego w wyznaczonym w tym wezwaniu terminie wykonawca przedłoży zamawiającemu jeden ze wskazanych poniżej dowodów w celu potwierdzenia spełnienia wymogu zatrudnienia na podstawie umowy o pracę przez wykonawcę lub podwykonawcę osób wykonujących wskazane w punkcie 1 czynności w trakcie realizacji zamówienia, w szczególności:</w:t>
      </w:r>
    </w:p>
    <w:p w:rsidR="006F4E9F" w:rsidRPr="0097173F" w:rsidRDefault="006F4E9F" w:rsidP="006F4E9F">
      <w:pPr>
        <w:pStyle w:val="Nagwek2"/>
        <w:numPr>
          <w:ilvl w:val="0"/>
          <w:numId w:val="0"/>
        </w:numPr>
        <w:spacing w:line="276" w:lineRule="auto"/>
        <w:ind w:left="680"/>
      </w:pPr>
      <w:r w:rsidRPr="0097173F">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F4E9F" w:rsidRPr="0097173F" w:rsidRDefault="006F4E9F" w:rsidP="006F4E9F">
      <w:pPr>
        <w:pStyle w:val="Nagwek2"/>
        <w:numPr>
          <w:ilvl w:val="0"/>
          <w:numId w:val="0"/>
        </w:numPr>
        <w:spacing w:line="276" w:lineRule="auto"/>
        <w:ind w:left="680"/>
      </w:pPr>
      <w:r w:rsidRPr="0097173F">
        <w:t>lub</w:t>
      </w:r>
    </w:p>
    <w:p w:rsidR="006F4E9F" w:rsidRPr="0097173F" w:rsidRDefault="006F4E9F" w:rsidP="006F4E9F">
      <w:pPr>
        <w:pStyle w:val="Nagwek2"/>
        <w:numPr>
          <w:ilvl w:val="0"/>
          <w:numId w:val="0"/>
        </w:numPr>
        <w:spacing w:line="276" w:lineRule="auto"/>
        <w:ind w:left="680"/>
      </w:pPr>
      <w:r w:rsidRPr="0097173F">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zanonimizowaną w sposób zapewniający ochronę danych osobowych pracowników, zgodnie z przepisami ustawy z dnia 29 sierpnia 1997 r. o ochronie danych osobowych (tj. w szczególności  bez adresów, nr PESEL pracowników). Imię i nazwisko pracownika nie podlega anonimizacji. </w:t>
      </w:r>
      <w:r w:rsidRPr="0097173F">
        <w:lastRenderedPageBreak/>
        <w:t>Informacje takie jak: data zawarcia umowy, rodzaj umowy o pracę i wymiar etatu powinny być możliwe do zidentyfikowania;</w:t>
      </w:r>
    </w:p>
    <w:p w:rsidR="006F4E9F" w:rsidRPr="0097173F" w:rsidRDefault="006F4E9F" w:rsidP="006F4E9F">
      <w:pPr>
        <w:pStyle w:val="Nagwek2"/>
        <w:numPr>
          <w:ilvl w:val="0"/>
          <w:numId w:val="0"/>
        </w:numPr>
        <w:spacing w:line="276" w:lineRule="auto"/>
        <w:ind w:left="680"/>
      </w:pPr>
      <w:r w:rsidRPr="0097173F">
        <w:t>lub</w:t>
      </w:r>
    </w:p>
    <w:p w:rsidR="006F4E9F" w:rsidRPr="0097173F" w:rsidRDefault="006F4E9F" w:rsidP="006F4E9F">
      <w:pPr>
        <w:pStyle w:val="Nagwek2"/>
        <w:numPr>
          <w:ilvl w:val="0"/>
          <w:numId w:val="0"/>
        </w:numPr>
        <w:spacing w:line="276" w:lineRule="auto"/>
        <w:ind w:left="680"/>
      </w:pPr>
      <w:r w:rsidRPr="0097173F">
        <w:t>- zaświadczenie właściwego oddziału ZUS, potwierdzające opłacanie przez wykonawcę lub podwykonawcę składek na ubezpieczenia społeczne i zdrowotne z tytułu zatrudnienia na podstawie umów o pracę za ostatni okres rozliczeniowy;</w:t>
      </w:r>
    </w:p>
    <w:p w:rsidR="006F4E9F" w:rsidRPr="0097173F" w:rsidRDefault="006F4E9F" w:rsidP="006F4E9F">
      <w:pPr>
        <w:pStyle w:val="Nagwek2"/>
        <w:numPr>
          <w:ilvl w:val="0"/>
          <w:numId w:val="0"/>
        </w:numPr>
        <w:spacing w:line="276" w:lineRule="auto"/>
        <w:ind w:left="680"/>
      </w:pPr>
      <w:r w:rsidRPr="0097173F">
        <w:t>lub</w:t>
      </w:r>
    </w:p>
    <w:p w:rsidR="006F4E9F" w:rsidRPr="0097173F" w:rsidRDefault="006F4E9F" w:rsidP="006F4E9F">
      <w:pPr>
        <w:pStyle w:val="Nagwek2"/>
        <w:numPr>
          <w:ilvl w:val="0"/>
          <w:numId w:val="0"/>
        </w:numPr>
        <w:spacing w:line="276" w:lineRule="auto"/>
        <w:ind w:left="680"/>
      </w:pPr>
      <w:r w:rsidRPr="0097173F">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6F4E9F" w:rsidRPr="0097173F" w:rsidRDefault="006F4E9F" w:rsidP="006F4E9F">
      <w:pPr>
        <w:pStyle w:val="Nagwek2"/>
        <w:numPr>
          <w:ilvl w:val="0"/>
          <w:numId w:val="0"/>
        </w:numPr>
        <w:spacing w:line="276" w:lineRule="auto"/>
        <w:ind w:left="680"/>
      </w:pPr>
      <w:r w:rsidRPr="0097173F">
        <w:t xml:space="preserve">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6F4E9F" w:rsidRPr="0097173F" w:rsidRDefault="006F4E9F" w:rsidP="006F4E9F">
      <w:pPr>
        <w:pStyle w:val="Nagwek2"/>
        <w:numPr>
          <w:ilvl w:val="0"/>
          <w:numId w:val="0"/>
        </w:numPr>
        <w:spacing w:line="276" w:lineRule="auto"/>
        <w:ind w:left="680"/>
        <w:rPr>
          <w:color w:val="auto"/>
        </w:rPr>
      </w:pPr>
      <w:r w:rsidRPr="0097173F">
        <w:t>5) W przypadku uzasadnionych wątpliwości co do przestrzegania prawa pracy przez wykonawcę lub podwykonawcę, zamawiający może zwrócić się o przeprowadzenie kontroli przez Państwową Inspekcję Pracy.</w:t>
      </w:r>
    </w:p>
    <w:p w:rsidR="00F23594" w:rsidRPr="0097173F" w:rsidRDefault="00F23594" w:rsidP="0007005A">
      <w:pPr>
        <w:pStyle w:val="Nagwek2"/>
        <w:spacing w:line="276" w:lineRule="auto"/>
      </w:pPr>
      <w:r w:rsidRPr="0097173F">
        <w:t>Miejsce realizacji:</w:t>
      </w:r>
      <w:r w:rsidR="0040419B" w:rsidRPr="0097173F">
        <w:t xml:space="preserve"> </w:t>
      </w:r>
      <w:r w:rsidR="006F4E9F" w:rsidRPr="0097173F">
        <w:t>Szpital Specjalistyczny im. A. Falkiewicza we Wrocławiu</w:t>
      </w:r>
      <w:r w:rsidR="0040419B" w:rsidRPr="0097173F">
        <w:t>.</w:t>
      </w:r>
    </w:p>
    <w:p w:rsidR="00A2369F" w:rsidRPr="0097173F" w:rsidRDefault="00A2369F" w:rsidP="0007005A">
      <w:pPr>
        <w:pStyle w:val="Nagwek1"/>
        <w:spacing w:line="276" w:lineRule="auto"/>
      </w:pPr>
      <w:bookmarkStart w:id="6" w:name="_Toc258314245"/>
      <w:r w:rsidRPr="0097173F">
        <w:t>Informacja o przewidywanych zamówieniach</w:t>
      </w:r>
      <w:r w:rsidR="00774374" w:rsidRPr="0097173F">
        <w:rPr>
          <w:lang w:val="pl-PL"/>
        </w:rPr>
        <w:t>,</w:t>
      </w:r>
      <w:r w:rsidRPr="0097173F">
        <w:t xml:space="preserve"> </w:t>
      </w:r>
      <w:r w:rsidR="005D0A27" w:rsidRPr="0097173F">
        <w:t xml:space="preserve">o których mowa w art. </w:t>
      </w:r>
      <w:r w:rsidR="00E00A53" w:rsidRPr="0097173F">
        <w:rPr>
          <w:lang w:val="pl-PL"/>
        </w:rPr>
        <w:t>214</w:t>
      </w:r>
      <w:r w:rsidR="005D0A27" w:rsidRPr="0097173F">
        <w:t xml:space="preserve"> ust. 1 pkt </w:t>
      </w:r>
      <w:r w:rsidR="00E00A53" w:rsidRPr="0097173F">
        <w:rPr>
          <w:lang w:val="pl-PL"/>
        </w:rPr>
        <w:t>7</w:t>
      </w:r>
      <w:r w:rsidR="005D0A27" w:rsidRPr="0097173F">
        <w:t xml:space="preserve"> i </w:t>
      </w:r>
      <w:r w:rsidR="00E00A53" w:rsidRPr="0097173F">
        <w:rPr>
          <w:lang w:val="pl-PL"/>
        </w:rPr>
        <w:t>8</w:t>
      </w:r>
      <w:r w:rsidR="005D0A27" w:rsidRPr="0097173F">
        <w:t xml:space="preserve"> </w:t>
      </w:r>
      <w:r w:rsidR="005D0A27" w:rsidRPr="0097173F">
        <w:rPr>
          <w:lang w:val="pl-PL"/>
        </w:rPr>
        <w:t>USTAWY PZP</w:t>
      </w:r>
      <w:bookmarkEnd w:id="6"/>
      <w:r w:rsidR="005D0A27" w:rsidRPr="0097173F">
        <w:rPr>
          <w:lang w:val="pl-PL"/>
        </w:rPr>
        <w:t>.</w:t>
      </w:r>
    </w:p>
    <w:p w:rsidR="00EB7871" w:rsidRPr="0097173F" w:rsidRDefault="006F4E9F" w:rsidP="0007005A">
      <w:pPr>
        <w:pStyle w:val="Nagwek2"/>
        <w:numPr>
          <w:ilvl w:val="0"/>
          <w:numId w:val="0"/>
        </w:numPr>
        <w:spacing w:line="276" w:lineRule="auto"/>
        <w:ind w:left="426"/>
        <w:rPr>
          <w:lang w:val="pl-PL"/>
        </w:rPr>
      </w:pPr>
      <w:r w:rsidRPr="0097173F">
        <w:t>Zamawiający nie przewiduje udzielenia zamówień</w:t>
      </w:r>
      <w:r w:rsidRPr="0097173F">
        <w:rPr>
          <w:lang w:val="pl-PL"/>
        </w:rPr>
        <w:t>,</w:t>
      </w:r>
      <w:r w:rsidRPr="0097173F">
        <w:t xml:space="preserve"> o których mowa w art. </w:t>
      </w:r>
      <w:r w:rsidRPr="0097173F">
        <w:rPr>
          <w:lang w:val="pl-PL"/>
        </w:rPr>
        <w:t>214</w:t>
      </w:r>
      <w:r w:rsidRPr="0097173F">
        <w:t xml:space="preserve"> ust. 1 pkt </w:t>
      </w:r>
      <w:r w:rsidRPr="0097173F">
        <w:rPr>
          <w:lang w:val="pl-PL"/>
        </w:rPr>
        <w:t>7</w:t>
      </w:r>
      <w:r w:rsidRPr="0097173F">
        <w:t xml:space="preserve"> i </w:t>
      </w:r>
      <w:r w:rsidRPr="0097173F">
        <w:rPr>
          <w:lang w:val="pl-PL"/>
        </w:rPr>
        <w:t>8 ustawy Pzp.</w:t>
      </w:r>
    </w:p>
    <w:p w:rsidR="00EB7871" w:rsidRPr="0097173F" w:rsidRDefault="00A2369F" w:rsidP="0007005A">
      <w:pPr>
        <w:pStyle w:val="Nagwek1"/>
        <w:spacing w:line="276" w:lineRule="auto"/>
      </w:pPr>
      <w:bookmarkStart w:id="7" w:name="_Toc258314246"/>
      <w:r w:rsidRPr="0097173F">
        <w:t>Termin wykonania zamówienia</w:t>
      </w:r>
      <w:bookmarkEnd w:id="7"/>
    </w:p>
    <w:p w:rsidR="00EB7871" w:rsidRPr="0097173F" w:rsidRDefault="00EB7871" w:rsidP="0007005A">
      <w:pPr>
        <w:pStyle w:val="Nagwek2"/>
        <w:numPr>
          <w:ilvl w:val="0"/>
          <w:numId w:val="0"/>
        </w:numPr>
        <w:spacing w:line="276" w:lineRule="auto"/>
        <w:ind w:left="426"/>
      </w:pPr>
      <w:r w:rsidRPr="0097173F">
        <w:t>Zamówienie musi zostać zrealizowane w terminie:</w:t>
      </w:r>
      <w:r w:rsidR="0040419B" w:rsidRPr="0097173F">
        <w:t xml:space="preserve"> </w:t>
      </w:r>
      <w:r w:rsidR="006F4E9F" w:rsidRPr="0097173F">
        <w:rPr>
          <w:b/>
        </w:rPr>
        <w:t>12 miesięcy od daty udzielenia zamówienia</w:t>
      </w:r>
      <w:r w:rsidR="00E00A53" w:rsidRPr="0097173F">
        <w:rPr>
          <w:lang w:val="pl-PL"/>
        </w:rPr>
        <w:t>.</w:t>
      </w:r>
    </w:p>
    <w:p w:rsidR="00A2369F" w:rsidRPr="0097173F" w:rsidRDefault="00024DB1" w:rsidP="0007005A">
      <w:pPr>
        <w:pStyle w:val="Nagwek1"/>
        <w:spacing w:line="276" w:lineRule="auto"/>
      </w:pPr>
      <w:bookmarkStart w:id="8" w:name="_Toc258314247"/>
      <w:r w:rsidRPr="0097173F">
        <w:rPr>
          <w:lang w:val="pl-PL"/>
        </w:rPr>
        <w:t>Informacja o warunkach</w:t>
      </w:r>
      <w:r w:rsidR="00A2369F" w:rsidRPr="0097173F">
        <w:t xml:space="preserve"> udziału w postępowaniu</w:t>
      </w:r>
      <w:bookmarkEnd w:id="8"/>
    </w:p>
    <w:p w:rsidR="00A2369F" w:rsidRPr="0097173F" w:rsidRDefault="00627ED2" w:rsidP="0007005A">
      <w:pPr>
        <w:pStyle w:val="Nagwek2"/>
        <w:spacing w:line="276" w:lineRule="auto"/>
      </w:pPr>
      <w:r w:rsidRPr="0097173F">
        <w:t>O udzielenie zamówienia mogą ubiegać się</w:t>
      </w:r>
      <w:r w:rsidR="008A3895" w:rsidRPr="0097173F">
        <w:rPr>
          <w:lang w:val="pl-PL"/>
        </w:rPr>
        <w:t xml:space="preserve"> W</w:t>
      </w:r>
      <w:r w:rsidRPr="0097173F">
        <w:rPr>
          <w:lang w:val="pl-PL"/>
        </w:rPr>
        <w:t>ykonawcy</w:t>
      </w:r>
      <w:r w:rsidR="00A2369F" w:rsidRPr="0097173F">
        <w:t>, którzy nie podlegają wykluczeniu</w:t>
      </w:r>
      <w:r w:rsidR="008B13A8" w:rsidRPr="0097173F">
        <w:t xml:space="preserve"> oraz </w:t>
      </w:r>
      <w:r w:rsidR="00A2369F" w:rsidRPr="0097173F">
        <w:t>spełniają warunki</w:t>
      </w:r>
      <w:r w:rsidR="008B13A8" w:rsidRPr="0097173F">
        <w:rPr>
          <w:lang w:val="pl-PL"/>
        </w:rPr>
        <w:t xml:space="preserve"> udziału w postępowaniu</w:t>
      </w:r>
      <w:r w:rsidR="00A2369F" w:rsidRPr="0097173F">
        <w:t xml:space="preserve"> i wymagania określone w niniejszej </w:t>
      </w:r>
      <w:r w:rsidR="00DD574A" w:rsidRPr="0097173F">
        <w:rPr>
          <w:lang w:val="pl-PL"/>
        </w:rPr>
        <w:t>SWZ</w:t>
      </w:r>
      <w:r w:rsidR="008B13A8" w:rsidRPr="0097173F">
        <w:t>.</w:t>
      </w:r>
    </w:p>
    <w:p w:rsidR="002E0CCC" w:rsidRPr="0097173F" w:rsidRDefault="00024DB1" w:rsidP="0007005A">
      <w:pPr>
        <w:pStyle w:val="Nagwek2"/>
        <w:spacing w:line="276" w:lineRule="auto"/>
      </w:pPr>
      <w:r w:rsidRPr="0097173F">
        <w:lastRenderedPageBreak/>
        <w:t>Zamawiający, na podstawie art. 112 ustawy Pzp określa następujące warunki udziału w postępowaniu</w:t>
      </w:r>
      <w:r w:rsidR="00A2369F" w:rsidRPr="0097173F">
        <w:t>:</w:t>
      </w:r>
    </w:p>
    <w:p w:rsidR="006F4E9F" w:rsidRPr="0097173F" w:rsidRDefault="006F4E9F" w:rsidP="006F4E9F">
      <w:pPr>
        <w:pStyle w:val="Nagwek2"/>
        <w:numPr>
          <w:ilvl w:val="0"/>
          <w:numId w:val="0"/>
        </w:numPr>
        <w:spacing w:before="0" w:line="276" w:lineRule="auto"/>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6F4E9F" w:rsidRPr="0097173F" w:rsidTr="00314CAA">
        <w:tc>
          <w:tcPr>
            <w:tcW w:w="720" w:type="dxa"/>
            <w:tcBorders>
              <w:top w:val="single" w:sz="4" w:space="0" w:color="auto"/>
              <w:left w:val="single" w:sz="4" w:space="0" w:color="auto"/>
              <w:bottom w:val="single" w:sz="4" w:space="0" w:color="auto"/>
              <w:right w:val="single" w:sz="4" w:space="0" w:color="auto"/>
            </w:tcBorders>
            <w:vAlign w:val="center"/>
            <w:hideMark/>
          </w:tcPr>
          <w:p w:rsidR="006F4E9F" w:rsidRPr="0097173F" w:rsidRDefault="006F4E9F" w:rsidP="00314CAA">
            <w:pPr>
              <w:spacing w:before="60" w:after="120" w:line="276" w:lineRule="auto"/>
              <w:jc w:val="center"/>
              <w:rPr>
                <w:b/>
              </w:rPr>
            </w:pPr>
            <w:r w:rsidRPr="0097173F">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6F4E9F" w:rsidRPr="0097173F" w:rsidRDefault="006F4E9F" w:rsidP="00314CAA">
            <w:pPr>
              <w:spacing w:before="60" w:after="120" w:line="276" w:lineRule="auto"/>
            </w:pPr>
            <w:r w:rsidRPr="0097173F">
              <w:rPr>
                <w:b/>
              </w:rPr>
              <w:t>Warunki udziału w postępowaniu</w:t>
            </w:r>
          </w:p>
        </w:tc>
      </w:tr>
      <w:tr w:rsidR="006F4E9F" w:rsidRPr="0097173F" w:rsidTr="00314CAA">
        <w:tc>
          <w:tcPr>
            <w:tcW w:w="720"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center"/>
            </w:pPr>
            <w:r w:rsidRPr="0097173F">
              <w:t>1</w:t>
            </w:r>
          </w:p>
        </w:tc>
        <w:tc>
          <w:tcPr>
            <w:tcW w:w="7774"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both"/>
              <w:rPr>
                <w:b/>
                <w:bCs/>
              </w:rPr>
            </w:pPr>
            <w:r w:rsidRPr="0097173F">
              <w:rPr>
                <w:b/>
                <w:bCs/>
              </w:rPr>
              <w:t>Uprawnienia do prowadzenia określonej działalności gospodarczej lub zawodowej, o ile wynika to z odrębnych przepisów</w:t>
            </w:r>
          </w:p>
          <w:p w:rsidR="006F4E9F" w:rsidRPr="0097173F" w:rsidRDefault="006F4E9F" w:rsidP="00314CAA">
            <w:pPr>
              <w:spacing w:before="60" w:after="120" w:line="276" w:lineRule="auto"/>
              <w:jc w:val="both"/>
            </w:pPr>
            <w:r w:rsidRPr="0097173F">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Pr="008E47FE">
              <w:rPr>
                <w:b/>
              </w:rPr>
              <w:t>na zasadzie spełnia/nie spełnia</w:t>
            </w:r>
            <w:r w:rsidRPr="0097173F">
              <w:t>.</w:t>
            </w:r>
          </w:p>
          <w:p w:rsidR="006F4E9F" w:rsidRPr="0097173F" w:rsidRDefault="006F4E9F" w:rsidP="00314CAA">
            <w:pPr>
              <w:spacing w:before="60" w:after="120" w:line="276" w:lineRule="auto"/>
              <w:jc w:val="both"/>
            </w:pPr>
            <w:r w:rsidRPr="0097173F">
              <w:t xml:space="preserve">Zamawiający uzna warunek za spełniony, jeżeli Wykonawca wykaże, iż: </w:t>
            </w:r>
          </w:p>
          <w:p w:rsidR="006F4E9F" w:rsidRDefault="006F4E9F" w:rsidP="00314CAA">
            <w:pPr>
              <w:spacing w:before="60" w:after="120" w:line="276" w:lineRule="auto"/>
              <w:jc w:val="both"/>
              <w:rPr>
                <w:b/>
              </w:rPr>
            </w:pPr>
            <w:r w:rsidRPr="0097173F">
              <w:t xml:space="preserve">a) </w:t>
            </w:r>
            <w:r w:rsidRPr="008E47FE">
              <w:rPr>
                <w:b/>
              </w:rPr>
              <w:t>posiada aktualne zezwolenie na prowadzenie działalności gospodarowania odpadami medycznymi w zakresie zbierania, transportu oraz przetwarzania</w:t>
            </w:r>
            <w:r w:rsidRPr="0097173F">
              <w:t xml:space="preserve"> zgodnie z ustawą z dnia 14.12.2012r. o odpadach (tekst jednolity Dz. U. z 2018 r. poz. 992, 1000, 1479, 1544, 1564, 1592). Zamawiający żąda od Wykonawców złożenia w zakresie transportu dokumentu potwierdzającego dokonanie wpisu do odpowiedniego rejestru i nadania numeru rejestrowego; </w:t>
            </w:r>
            <w:r w:rsidRPr="008E47FE">
              <w:rPr>
                <w:b/>
              </w:rPr>
              <w:t xml:space="preserve">Zezwolenie (decyzja) na zbieranie jest wymagana tylko od podmiotów zobowiązanych do jej posiadania. </w:t>
            </w:r>
          </w:p>
          <w:p w:rsidR="003D21AD" w:rsidRPr="008E47FE" w:rsidRDefault="003D21AD" w:rsidP="00314CAA">
            <w:pPr>
              <w:spacing w:before="60" w:after="120" w:line="276" w:lineRule="auto"/>
              <w:jc w:val="both"/>
              <w:rPr>
                <w:b/>
              </w:rPr>
            </w:pPr>
          </w:p>
          <w:p w:rsidR="006F4E9F" w:rsidRDefault="006F4E9F" w:rsidP="00314CAA">
            <w:pPr>
              <w:spacing w:before="60" w:after="120" w:line="276" w:lineRule="auto"/>
              <w:jc w:val="both"/>
            </w:pPr>
            <w:r w:rsidRPr="0097173F">
              <w:t xml:space="preserve">b) </w:t>
            </w:r>
            <w:r w:rsidRPr="008E47FE">
              <w:rPr>
                <w:b/>
              </w:rPr>
              <w:t>posiada decyzję na unieszkodliwianie odpadów objętych przedmiotem zamówienia oraz w zakresie transportu</w:t>
            </w:r>
            <w:r w:rsidRPr="0097173F">
              <w:t xml:space="preserve"> - dokument potwierdzający </w:t>
            </w:r>
            <w:r w:rsidRPr="008E47FE">
              <w:rPr>
                <w:b/>
              </w:rPr>
              <w:t>dokonanie wpisu</w:t>
            </w:r>
            <w:r w:rsidRPr="0097173F">
              <w:t xml:space="preserve"> do odpowiedniego rejestru i nadania numeru rejestrowego.</w:t>
            </w:r>
          </w:p>
          <w:p w:rsidR="003D21AD" w:rsidRPr="0097173F" w:rsidRDefault="003D21AD" w:rsidP="00314CAA">
            <w:pPr>
              <w:spacing w:before="60" w:after="120" w:line="276" w:lineRule="auto"/>
              <w:jc w:val="both"/>
            </w:pPr>
          </w:p>
          <w:p w:rsidR="006F4E9F" w:rsidRPr="0097173F" w:rsidRDefault="006F4E9F" w:rsidP="00314CAA">
            <w:pPr>
              <w:spacing w:before="60" w:after="120" w:line="276" w:lineRule="auto"/>
              <w:jc w:val="both"/>
            </w:pPr>
            <w:r w:rsidRPr="0097173F">
              <w:t xml:space="preserve">c) </w:t>
            </w:r>
            <w:r w:rsidRPr="008E47FE">
              <w:rPr>
                <w:b/>
              </w:rPr>
              <w:t>W przypadku wstrzymania działalności spalarni</w:t>
            </w:r>
            <w:r w:rsidRPr="0097173F">
              <w:t xml:space="preserve"> - </w:t>
            </w:r>
            <w:r w:rsidRPr="008E47FE">
              <w:rPr>
                <w:b/>
              </w:rPr>
              <w:t>aktualną decyzję  wyrażającą zgodę na podjęcie wstrzymanej działalności spalarni</w:t>
            </w:r>
            <w:r w:rsidRPr="0097173F">
              <w:t xml:space="preserve"> w zakresie termicznego przekształcania odpadów medycznych i weterynaryjnych.</w:t>
            </w:r>
          </w:p>
        </w:tc>
      </w:tr>
      <w:tr w:rsidR="006F4E9F" w:rsidRPr="0097173F" w:rsidTr="00314CAA">
        <w:tc>
          <w:tcPr>
            <w:tcW w:w="720"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center"/>
            </w:pPr>
            <w:r w:rsidRPr="0097173F">
              <w:t>2</w:t>
            </w:r>
          </w:p>
        </w:tc>
        <w:tc>
          <w:tcPr>
            <w:tcW w:w="7774"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both"/>
              <w:rPr>
                <w:b/>
                <w:bCs/>
              </w:rPr>
            </w:pPr>
            <w:r w:rsidRPr="0097173F">
              <w:rPr>
                <w:b/>
                <w:bCs/>
              </w:rPr>
              <w:t>Sytuacja ekonomiczna lub finansowa</w:t>
            </w:r>
          </w:p>
          <w:p w:rsidR="006F4E9F" w:rsidRPr="008E47FE" w:rsidRDefault="006F4E9F" w:rsidP="00314CAA">
            <w:pPr>
              <w:spacing w:before="60" w:after="120" w:line="276" w:lineRule="auto"/>
              <w:jc w:val="both"/>
              <w:rPr>
                <w:b/>
              </w:rPr>
            </w:pPr>
            <w:r w:rsidRPr="0097173F">
              <w:t xml:space="preserve">O udzielenie zamówienia publicznego mogą ubiegać się wykonawcy, którzy spełniają warunki, dotyczące sytuacji ekonomicznej lub finansowej. Ocena spełniania warunków udziału w postępowaniu będzie dokonana </w:t>
            </w:r>
            <w:r w:rsidRPr="008E47FE">
              <w:rPr>
                <w:b/>
              </w:rPr>
              <w:t>na zasadzie spełnia/nie spełnia.</w:t>
            </w:r>
          </w:p>
          <w:p w:rsidR="006F4E9F" w:rsidRPr="0097173F" w:rsidRDefault="006F4E9F" w:rsidP="00314CAA">
            <w:pPr>
              <w:spacing w:before="60" w:after="120" w:line="276" w:lineRule="auto"/>
              <w:jc w:val="both"/>
            </w:pPr>
            <w:r w:rsidRPr="0097173F">
              <w:t xml:space="preserve">Wykonawca spełni warunek dotyczący sytuacji ekonomicznej lub finansowej, jeżeli wykaże, że: </w:t>
            </w:r>
          </w:p>
          <w:p w:rsidR="006F4E9F" w:rsidRPr="0097173F" w:rsidRDefault="006F4E9F" w:rsidP="00CE4757">
            <w:pPr>
              <w:spacing w:before="60" w:after="120" w:line="276" w:lineRule="auto"/>
              <w:jc w:val="both"/>
            </w:pPr>
            <w:r w:rsidRPr="0097173F">
              <w:t xml:space="preserve">- </w:t>
            </w:r>
            <w:r w:rsidRPr="008E47FE">
              <w:rPr>
                <w:b/>
              </w:rPr>
              <w:t>posiada ubezpieczenie od odpowiedzialności cywilnej w zakresie prowadzonej działalności związanej z przedmiotem niniejszego zamówienia</w:t>
            </w:r>
            <w:r w:rsidRPr="0097173F">
              <w:t xml:space="preserve"> na sumę gwarancyjną </w:t>
            </w:r>
            <w:r w:rsidRPr="008E47FE">
              <w:rPr>
                <w:b/>
              </w:rPr>
              <w:t xml:space="preserve">nie mniejszą niż </w:t>
            </w:r>
            <w:r w:rsidR="00CE4757">
              <w:rPr>
                <w:b/>
              </w:rPr>
              <w:t>5</w:t>
            </w:r>
            <w:r w:rsidRPr="008E47FE">
              <w:rPr>
                <w:b/>
              </w:rPr>
              <w:t>00 000 PLN.</w:t>
            </w:r>
          </w:p>
        </w:tc>
      </w:tr>
      <w:tr w:rsidR="006F4E9F" w:rsidRPr="0097173F" w:rsidTr="00314CAA">
        <w:tc>
          <w:tcPr>
            <w:tcW w:w="720"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center"/>
            </w:pPr>
            <w:r w:rsidRPr="0097173F">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both"/>
              <w:rPr>
                <w:b/>
                <w:bCs/>
              </w:rPr>
            </w:pPr>
            <w:r w:rsidRPr="0097173F">
              <w:rPr>
                <w:b/>
                <w:bCs/>
              </w:rPr>
              <w:t>Zdolność techniczna lub zawodowa</w:t>
            </w:r>
          </w:p>
          <w:p w:rsidR="006F4E9F" w:rsidRPr="00095885" w:rsidRDefault="006F4E9F" w:rsidP="00314CAA">
            <w:pPr>
              <w:spacing w:before="60" w:after="120" w:line="276" w:lineRule="auto"/>
              <w:jc w:val="both"/>
              <w:rPr>
                <w:b/>
              </w:rPr>
            </w:pPr>
            <w:r w:rsidRPr="0097173F">
              <w:t xml:space="preserve">O udzielenie zamówienia publicznego mogą ubiegać się wykonawcy, którzy spełniają warunki, dotyczące  zdolności technicznej lub zawodowej. Ocena spełniania warunków udziału w postępowaniu będzie dokonana </w:t>
            </w:r>
            <w:r w:rsidRPr="00095885">
              <w:rPr>
                <w:b/>
              </w:rPr>
              <w:t>na zasadzie spełnia/nie spełnia.</w:t>
            </w:r>
          </w:p>
          <w:p w:rsidR="006F4E9F" w:rsidRPr="0097173F" w:rsidRDefault="006F4E9F" w:rsidP="00314CAA">
            <w:pPr>
              <w:spacing w:before="60" w:after="120" w:line="276" w:lineRule="auto"/>
              <w:jc w:val="both"/>
            </w:pPr>
            <w:r w:rsidRPr="0097173F">
              <w:t>Wykonawca spełni warunek dotyczący zdolności technicznej lub zawodowej, jeżeli wykaże, że :</w:t>
            </w:r>
          </w:p>
          <w:p w:rsidR="006F4E9F" w:rsidRPr="0097173F" w:rsidRDefault="006F4E9F" w:rsidP="00314CAA">
            <w:pPr>
              <w:spacing w:before="60" w:after="120" w:line="276" w:lineRule="auto"/>
              <w:jc w:val="both"/>
            </w:pPr>
            <w:r w:rsidRPr="0097173F">
              <w:t xml:space="preserve">- wykonał w okresie ostatnich trzech lat przed upływem terminu składania ofert, a jeżeli okres prowadzenia działalności jest krótszy - w tym okresie </w:t>
            </w:r>
            <w:r w:rsidRPr="008E47FE">
              <w:rPr>
                <w:b/>
              </w:rPr>
              <w:t>usługi odpowiadające swoim rodzajem usługom stanowiącym przedmiot zamówienia, tj. wykaże się realizacją minimum 2 (dwóch) usług obejmujących odbiór, transport i utylizację odpadów medycznych.</w:t>
            </w:r>
          </w:p>
        </w:tc>
      </w:tr>
    </w:tbl>
    <w:p w:rsidR="008E38E4" w:rsidRPr="0097173F" w:rsidRDefault="008E38E4" w:rsidP="0007005A">
      <w:pPr>
        <w:pStyle w:val="Nagwek1"/>
        <w:spacing w:line="276" w:lineRule="auto"/>
      </w:pPr>
      <w:r w:rsidRPr="0097173F">
        <w:t xml:space="preserve">Podstawy wykluczenia wykonawcy </w:t>
      </w:r>
      <w:r w:rsidR="004E3A7E" w:rsidRPr="0097173F">
        <w:t>Z POSTĘPOWANIA</w:t>
      </w:r>
    </w:p>
    <w:p w:rsidR="007B6AE3" w:rsidRPr="0097173F" w:rsidRDefault="00A2369F" w:rsidP="0007005A">
      <w:pPr>
        <w:pStyle w:val="Nagwek2"/>
        <w:spacing w:line="276" w:lineRule="auto"/>
      </w:pPr>
      <w:r w:rsidRPr="0097173F">
        <w:t xml:space="preserve">Zamawiający wykluczy z postępowania o </w:t>
      </w:r>
      <w:r w:rsidR="005B4881" w:rsidRPr="0097173F">
        <w:t>udzielenie zamówienia W</w:t>
      </w:r>
      <w:r w:rsidR="004E3A7E" w:rsidRPr="0097173F">
        <w:t>ykonawcę</w:t>
      </w:r>
      <w:r w:rsidR="007B6AE3" w:rsidRPr="0097173F">
        <w:rPr>
          <w:lang w:val="pl-PL"/>
        </w:rPr>
        <w:t>:</w:t>
      </w:r>
    </w:p>
    <w:p w:rsidR="007B6AE3" w:rsidRPr="0097173F" w:rsidRDefault="007B6AE3" w:rsidP="0007005A">
      <w:pPr>
        <w:pStyle w:val="Nagwek2"/>
        <w:numPr>
          <w:ilvl w:val="0"/>
          <w:numId w:val="25"/>
        </w:numPr>
        <w:spacing w:line="276" w:lineRule="auto"/>
      </w:pPr>
      <w:r w:rsidRPr="0097173F">
        <w:rPr>
          <w:lang w:val="pl-PL"/>
        </w:rPr>
        <w:t>wobec którego zachodzą podstawy wykluczenia określone w art. 108 ustawy Pzp;</w:t>
      </w:r>
    </w:p>
    <w:p w:rsidR="00A56785" w:rsidRPr="0097173F" w:rsidRDefault="007B6AE3" w:rsidP="0007005A">
      <w:pPr>
        <w:pStyle w:val="Nagwek2"/>
        <w:numPr>
          <w:ilvl w:val="0"/>
          <w:numId w:val="25"/>
        </w:numPr>
        <w:spacing w:line="276" w:lineRule="auto"/>
      </w:pPr>
      <w:r w:rsidRPr="0097173F">
        <w:rPr>
          <w:lang w:val="pl-P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A56785" w:rsidRPr="0097173F">
        <w:rPr>
          <w:lang w:val="pl-PL"/>
        </w:rPr>
        <w:t>.</w:t>
      </w:r>
    </w:p>
    <w:p w:rsidR="006F4E9F" w:rsidRPr="0097173F" w:rsidRDefault="006F4E9F" w:rsidP="006F4E9F">
      <w:pPr>
        <w:pStyle w:val="Nagwek2"/>
        <w:spacing w:before="0" w:line="276" w:lineRule="auto"/>
      </w:pPr>
      <w:r w:rsidRPr="0097173F">
        <w:t>Zamawiający</w:t>
      </w:r>
      <w:r w:rsidRPr="0097173F">
        <w:rPr>
          <w:lang w:val="pl-PL"/>
        </w:rPr>
        <w:t>, na podstawie art. 109 ust. 1 ustawy Pzp,</w:t>
      </w:r>
      <w:r w:rsidRPr="0097173F">
        <w:t xml:space="preserve"> wykluczy z postępowania o udzielenie zamówienia Wykonawcę</w:t>
      </w:r>
      <w:r w:rsidRPr="0097173F">
        <w:rPr>
          <w:lang w:val="pl-PL"/>
        </w:rPr>
        <w:t>:</w:t>
      </w:r>
    </w:p>
    <w:p w:rsidR="006F4E9F" w:rsidRPr="0097173F" w:rsidRDefault="006F4E9F" w:rsidP="006F4E9F">
      <w:pPr>
        <w:pStyle w:val="Nagwek2"/>
        <w:numPr>
          <w:ilvl w:val="0"/>
          <w:numId w:val="0"/>
        </w:numPr>
        <w:spacing w:before="0" w:line="276" w:lineRule="auto"/>
        <w:ind w:left="680"/>
      </w:pPr>
    </w:p>
    <w:p w:rsidR="006F4E9F" w:rsidRPr="0097173F" w:rsidRDefault="006F4E9F" w:rsidP="006F4E9F">
      <w:pPr>
        <w:pStyle w:val="Nagwek2"/>
        <w:numPr>
          <w:ilvl w:val="0"/>
          <w:numId w:val="10"/>
        </w:numPr>
        <w:spacing w:before="0" w:line="276" w:lineRule="auto"/>
        <w:ind w:left="1037" w:hanging="357"/>
      </w:pPr>
      <w:r w:rsidRPr="0097173F">
        <w:rPr>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7871" w:rsidRPr="0097173F" w:rsidRDefault="00A56785" w:rsidP="0007005A">
      <w:pPr>
        <w:pStyle w:val="Nagwek2"/>
        <w:spacing w:line="276" w:lineRule="auto"/>
      </w:pPr>
      <w:r w:rsidRPr="0097173F">
        <w:t>W</w:t>
      </w:r>
      <w:r w:rsidR="008A3895" w:rsidRPr="0097173F">
        <w:t>ykluczenie W</w:t>
      </w:r>
      <w:r w:rsidRPr="0097173F">
        <w:t xml:space="preserve">ykonawcy nastąpi w przypadkach, o których mowa w art. </w:t>
      </w:r>
      <w:r w:rsidR="006939EC" w:rsidRPr="0097173F">
        <w:rPr>
          <w:lang w:val="pl-PL"/>
        </w:rPr>
        <w:t>111</w:t>
      </w:r>
      <w:r w:rsidRPr="0097173F">
        <w:t xml:space="preserve"> </w:t>
      </w:r>
      <w:r w:rsidR="006939EC" w:rsidRPr="0097173F">
        <w:rPr>
          <w:lang w:val="pl-PL"/>
        </w:rPr>
        <w:t>u</w:t>
      </w:r>
      <w:r w:rsidRPr="0097173F">
        <w:t>stawy Pzp.</w:t>
      </w:r>
    </w:p>
    <w:p w:rsidR="006939EC" w:rsidRPr="0097173F" w:rsidRDefault="006939EC" w:rsidP="0007005A">
      <w:pPr>
        <w:pStyle w:val="Nagwek2"/>
        <w:spacing w:line="276" w:lineRule="auto"/>
      </w:pPr>
      <w:r w:rsidRPr="0097173F">
        <w:rPr>
          <w:lang w:val="pl-PL"/>
        </w:rPr>
        <w:t xml:space="preserve">Wykonawca </w:t>
      </w:r>
      <w:r w:rsidR="009F663D" w:rsidRPr="0097173F">
        <w:rPr>
          <w:lang w:val="pl-PL"/>
        </w:rPr>
        <w:t>nie podlega wykluczeniu w okolicznościach określonych w art. 108 ust. 1 pkt 1, 2 i 5 lub art. 109 ust. 1 pkt 2‒5 i 7‒10 ustawy Pzp, jeżeli udowodni Zamawiającemu, że spełnił łącznie przesłanki określone w art. 110 ust. 2 ustawy Pzp</w:t>
      </w:r>
      <w:r w:rsidRPr="0097173F">
        <w:rPr>
          <w:lang w:val="pl-PL"/>
        </w:rPr>
        <w:t>.</w:t>
      </w:r>
    </w:p>
    <w:p w:rsidR="00A34E0E" w:rsidRPr="0097173F" w:rsidRDefault="00FA0742" w:rsidP="0007005A">
      <w:pPr>
        <w:pStyle w:val="Nagwek2"/>
        <w:spacing w:line="276" w:lineRule="auto"/>
      </w:pPr>
      <w:r w:rsidRPr="0097173F">
        <w:rPr>
          <w:lang w:val="pl-PL"/>
        </w:rPr>
        <w:t>Zamawiający oceni, czy podjęte przez Wykonawcę czynności</w:t>
      </w:r>
      <w:r w:rsidR="00BD2261" w:rsidRPr="0097173F">
        <w:rPr>
          <w:lang w:val="pl-PL"/>
        </w:rPr>
        <w:t>, o których mowa w art. 110 ust. 2 ustawy Pzp,</w:t>
      </w:r>
      <w:r w:rsidRPr="0097173F">
        <w:rPr>
          <w:lang w:val="pl-PL"/>
        </w:rPr>
        <w:t xml:space="preserve"> są wystarczające do wykazania jego rzetelności, uwzględniając wagę i szczególne okoliczności czynu Wykonawcy, a jeżeli uzna, że nie są wystarczające, wykluczy Wykonawcę.</w:t>
      </w:r>
    </w:p>
    <w:p w:rsidR="00A56785" w:rsidRPr="0097173F" w:rsidRDefault="00A56785" w:rsidP="0007005A">
      <w:pPr>
        <w:pStyle w:val="Nagwek2"/>
        <w:spacing w:line="276" w:lineRule="auto"/>
      </w:pPr>
      <w:r w:rsidRPr="0097173F">
        <w:t>Zamawiający może wykluczyć Wykonawcę na każdym etapie postępowania</w:t>
      </w:r>
      <w:r w:rsidR="00E528CA" w:rsidRPr="0097173F">
        <w:t>, ofertę Wykonawcy wykluczonego uznaje się za odrzuconą.</w:t>
      </w:r>
    </w:p>
    <w:p w:rsidR="00F278EE" w:rsidRPr="0097173F" w:rsidRDefault="00596506" w:rsidP="0007005A">
      <w:pPr>
        <w:pStyle w:val="Nagwek1"/>
        <w:spacing w:line="276" w:lineRule="auto"/>
        <w:rPr>
          <w:lang w:val="pl-PL"/>
        </w:rPr>
      </w:pPr>
      <w:bookmarkStart w:id="9" w:name="_Toc258314248"/>
      <w:r w:rsidRPr="0097173F">
        <w:rPr>
          <w:lang w:val="pl-PL"/>
        </w:rPr>
        <w:t>informacja o podmiotowych środkach dowodowych</w:t>
      </w:r>
      <w:bookmarkEnd w:id="9"/>
    </w:p>
    <w:p w:rsidR="00892EAD" w:rsidRPr="0097173F" w:rsidRDefault="00B31453" w:rsidP="0007005A">
      <w:pPr>
        <w:pStyle w:val="Nagwek2"/>
        <w:spacing w:after="60" w:line="276" w:lineRule="auto"/>
      </w:pPr>
      <w:r w:rsidRPr="0097173F">
        <w:lastRenderedPageBreak/>
        <w:t>Wykonawca wraz z ofertą zobowiązany jest złożyć</w:t>
      </w:r>
      <w:r w:rsidR="00ED0999" w:rsidRPr="0097173F">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7173F" w:rsidTr="00B31453">
        <w:tc>
          <w:tcPr>
            <w:tcW w:w="709" w:type="dxa"/>
          </w:tcPr>
          <w:p w:rsidR="009D2316" w:rsidRPr="0097173F" w:rsidRDefault="009D2316" w:rsidP="0007005A">
            <w:pPr>
              <w:spacing w:before="60" w:after="120" w:line="276" w:lineRule="auto"/>
              <w:jc w:val="center"/>
            </w:pPr>
            <w:r w:rsidRPr="0097173F">
              <w:rPr>
                <w:b/>
              </w:rPr>
              <w:t>Lp.</w:t>
            </w:r>
          </w:p>
        </w:tc>
        <w:tc>
          <w:tcPr>
            <w:tcW w:w="7828" w:type="dxa"/>
          </w:tcPr>
          <w:p w:rsidR="009D2316" w:rsidRPr="0097173F" w:rsidRDefault="009D2316" w:rsidP="0007005A">
            <w:pPr>
              <w:spacing w:before="60" w:after="120" w:line="276" w:lineRule="auto"/>
              <w:jc w:val="both"/>
            </w:pPr>
            <w:r w:rsidRPr="0097173F">
              <w:rPr>
                <w:b/>
              </w:rPr>
              <w:t>Wymagany dokument</w:t>
            </w:r>
          </w:p>
        </w:tc>
      </w:tr>
      <w:tr w:rsidR="006F4E9F" w:rsidRPr="0097173F" w:rsidTr="00314CAA">
        <w:tc>
          <w:tcPr>
            <w:tcW w:w="709" w:type="dxa"/>
          </w:tcPr>
          <w:p w:rsidR="006F4E9F" w:rsidRPr="0097173F" w:rsidRDefault="006F4E9F" w:rsidP="00314CAA">
            <w:pPr>
              <w:spacing w:before="60" w:after="120" w:line="276" w:lineRule="auto"/>
              <w:jc w:val="center"/>
            </w:pPr>
            <w:r w:rsidRPr="0097173F">
              <w:t>1</w:t>
            </w:r>
          </w:p>
        </w:tc>
        <w:tc>
          <w:tcPr>
            <w:tcW w:w="7828" w:type="dxa"/>
          </w:tcPr>
          <w:p w:rsidR="006F4E9F" w:rsidRPr="0097173F" w:rsidRDefault="006F4E9F" w:rsidP="00314CAA">
            <w:pPr>
              <w:spacing w:before="60" w:after="60" w:line="276" w:lineRule="auto"/>
              <w:jc w:val="both"/>
            </w:pPr>
            <w:r w:rsidRPr="0097173F">
              <w:rPr>
                <w:b/>
              </w:rPr>
              <w:t>Oświadczenie o niepodleganiu wykluczeniu oraz spełnianiu warunków udziału</w:t>
            </w:r>
          </w:p>
          <w:p w:rsidR="006F4E9F" w:rsidRPr="0097173F" w:rsidRDefault="006F4E9F" w:rsidP="00314CAA">
            <w:pPr>
              <w:spacing w:after="40" w:line="276" w:lineRule="auto"/>
              <w:jc w:val="both"/>
            </w:pPr>
            <w:r w:rsidRPr="0097173F">
              <w:t>Aktualne na dzień składania ofert oświadczenie Wykonawcy stanowiące wstępne potwierdzenie spełniania warunków udziału w postępowaniu oraz brak podstaw wykluczenia</w:t>
            </w:r>
          </w:p>
        </w:tc>
      </w:tr>
    </w:tbl>
    <w:p w:rsidR="006F4E9F" w:rsidRPr="0097173F" w:rsidRDefault="00717726" w:rsidP="006F4E9F">
      <w:pPr>
        <w:pStyle w:val="Nagwek2"/>
        <w:spacing w:line="276" w:lineRule="auto"/>
      </w:pPr>
      <w:r w:rsidRPr="0097173F">
        <w:t xml:space="preserve">Zamawiający przed </w:t>
      </w:r>
      <w:r w:rsidR="00FF16DA" w:rsidRPr="0097173F">
        <w:t>wyborem najkorzystniejszej oferty wezwie Wykonawcę, którego oferta została najwyżej oceniona, do złożenia w wyznaczonym terminie, nie krótszym niż 5 dni, aktualnych na dzień złożenia, następujących podmiotowych środków</w:t>
      </w:r>
      <w:r w:rsidR="00FF16DA" w:rsidRPr="0097173F">
        <w:rPr>
          <w:lang w:val="pl-PL"/>
        </w:rPr>
        <w:t xml:space="preserve"> dowodowych:</w:t>
      </w:r>
      <w:r w:rsidR="00D35FCB" w:rsidRPr="0097173F">
        <w:rPr>
          <w:lang w:val="pl-PL"/>
        </w:rPr>
        <w:t xml:space="preserve"> </w:t>
      </w:r>
    </w:p>
    <w:p w:rsidR="006F4E9F" w:rsidRPr="0097173F" w:rsidRDefault="006F4E9F" w:rsidP="006F4E9F">
      <w:pPr>
        <w:pStyle w:val="Nagwek2"/>
        <w:numPr>
          <w:ilvl w:val="0"/>
          <w:numId w:val="12"/>
        </w:numPr>
        <w:spacing w:after="60" w:line="276" w:lineRule="auto"/>
        <w:ind w:left="1037" w:hanging="357"/>
        <w:rPr>
          <w:lang w:val="pl-PL"/>
        </w:rPr>
      </w:pPr>
      <w:r w:rsidRPr="0097173F">
        <w:rPr>
          <w:lang w:val="pl-PL"/>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F4E9F" w:rsidRPr="0097173F" w:rsidTr="00314CAA">
        <w:tc>
          <w:tcPr>
            <w:tcW w:w="708"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center"/>
            </w:pPr>
            <w:r w:rsidRPr="0097173F">
              <w:rPr>
                <w:b/>
              </w:rPr>
              <w:t>Lp.</w:t>
            </w:r>
          </w:p>
        </w:tc>
        <w:tc>
          <w:tcPr>
            <w:tcW w:w="7662"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both"/>
            </w:pPr>
            <w:r w:rsidRPr="0097173F">
              <w:rPr>
                <w:b/>
              </w:rPr>
              <w:t>Wymagany dokument</w:t>
            </w:r>
          </w:p>
        </w:tc>
      </w:tr>
      <w:tr w:rsidR="006F4E9F" w:rsidRPr="0097173F" w:rsidTr="00314CAA">
        <w:tc>
          <w:tcPr>
            <w:tcW w:w="708"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center"/>
            </w:pPr>
            <w:r w:rsidRPr="0097173F">
              <w:t>1</w:t>
            </w:r>
          </w:p>
        </w:tc>
        <w:tc>
          <w:tcPr>
            <w:tcW w:w="7662"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both"/>
              <w:rPr>
                <w:b/>
                <w:bCs/>
              </w:rPr>
            </w:pPr>
            <w:r w:rsidRPr="0097173F">
              <w:rPr>
                <w:b/>
                <w:bCs/>
              </w:rPr>
              <w:t>Zezwolenie, licencja, koncesja lub wpis do rejestru</w:t>
            </w:r>
          </w:p>
          <w:p w:rsidR="006F4E9F" w:rsidRPr="0097173F" w:rsidRDefault="006F4E9F" w:rsidP="00314CAA">
            <w:pPr>
              <w:spacing w:before="60" w:after="120" w:line="276" w:lineRule="auto"/>
              <w:jc w:val="both"/>
            </w:pPr>
            <w:r w:rsidRPr="0097173F">
              <w:t>Zezwolenie, licencja, koncesja lub wpis do rejestru działalności regulowanej potwierdzający spełnianie przez Wykonawcę warunków udziału w postępowaniu dotyczących wymaganych uprawnień do prowadzenia określonej działalności gospodarczej lub zawodowej.</w:t>
            </w:r>
          </w:p>
        </w:tc>
      </w:tr>
      <w:tr w:rsidR="006F4E9F" w:rsidRPr="0097173F" w:rsidTr="00314CAA">
        <w:tc>
          <w:tcPr>
            <w:tcW w:w="708"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center"/>
            </w:pPr>
            <w:r w:rsidRPr="0097173F">
              <w:t>2</w:t>
            </w:r>
          </w:p>
        </w:tc>
        <w:tc>
          <w:tcPr>
            <w:tcW w:w="7662"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both"/>
              <w:rPr>
                <w:b/>
                <w:bCs/>
              </w:rPr>
            </w:pPr>
            <w:r w:rsidRPr="0097173F">
              <w:rPr>
                <w:b/>
                <w:bCs/>
              </w:rPr>
              <w:t>Ubezpieczenie od odpowiedzialności cywilnej</w:t>
            </w:r>
          </w:p>
          <w:p w:rsidR="006F4E9F" w:rsidRPr="0097173F" w:rsidRDefault="006F4E9F" w:rsidP="00314CAA">
            <w:pPr>
              <w:spacing w:before="60" w:after="120" w:line="276" w:lineRule="auto"/>
              <w:jc w:val="both"/>
            </w:pPr>
            <w:r w:rsidRPr="0097173F">
              <w:t>Dokument potwierdzający, że Wykonawca jest ubezpieczony od odpowiedzialności cywilnej w zakresie prowadzonej działalności związanej z przedmiotem zamówienia ze wskazaniem sumy gwarancyjnej tego ubezpieczenia.</w:t>
            </w:r>
          </w:p>
        </w:tc>
      </w:tr>
      <w:tr w:rsidR="006F4E9F" w:rsidRPr="0097173F" w:rsidTr="00314CAA">
        <w:tc>
          <w:tcPr>
            <w:tcW w:w="708"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center"/>
            </w:pPr>
            <w:r w:rsidRPr="0097173F">
              <w:t>3</w:t>
            </w:r>
          </w:p>
        </w:tc>
        <w:tc>
          <w:tcPr>
            <w:tcW w:w="7662"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both"/>
              <w:rPr>
                <w:b/>
                <w:bCs/>
              </w:rPr>
            </w:pPr>
            <w:r w:rsidRPr="0097173F">
              <w:rPr>
                <w:b/>
                <w:bCs/>
              </w:rPr>
              <w:t>Wykaz usług</w:t>
            </w:r>
          </w:p>
          <w:p w:rsidR="006F4E9F" w:rsidRPr="0097173F" w:rsidRDefault="006F4E9F" w:rsidP="00154343">
            <w:pPr>
              <w:spacing w:before="60" w:after="120" w:line="276" w:lineRule="auto"/>
              <w:jc w:val="both"/>
            </w:pPr>
            <w:r w:rsidRPr="0097173F">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w:t>
            </w:r>
            <w:r w:rsidRPr="0097173F">
              <w:lastRenderedPageBreak/>
              <w:t>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tc>
      </w:tr>
    </w:tbl>
    <w:p w:rsidR="006F4E9F" w:rsidRPr="0097173F" w:rsidRDefault="006F4E9F" w:rsidP="006F4E9F">
      <w:pPr>
        <w:pStyle w:val="Nagwek2"/>
        <w:numPr>
          <w:ilvl w:val="0"/>
          <w:numId w:val="12"/>
        </w:numPr>
        <w:spacing w:after="60" w:line="276" w:lineRule="auto"/>
        <w:ind w:left="1037" w:hanging="357"/>
        <w:rPr>
          <w:lang w:val="pl-PL"/>
        </w:rPr>
      </w:pPr>
      <w:r w:rsidRPr="0097173F">
        <w:rPr>
          <w:lang w:val="pl-PL"/>
        </w:rPr>
        <w:lastRenderedPageBreak/>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6F4E9F" w:rsidRPr="0097173F" w:rsidTr="00314CAA">
        <w:tc>
          <w:tcPr>
            <w:tcW w:w="708"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center"/>
            </w:pPr>
            <w:r w:rsidRPr="0097173F">
              <w:rPr>
                <w:b/>
              </w:rPr>
              <w:t>Lp.</w:t>
            </w:r>
          </w:p>
        </w:tc>
        <w:tc>
          <w:tcPr>
            <w:tcW w:w="7659"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both"/>
            </w:pPr>
            <w:r w:rsidRPr="0097173F">
              <w:rPr>
                <w:b/>
              </w:rPr>
              <w:t>Wymagany dokument</w:t>
            </w:r>
          </w:p>
        </w:tc>
      </w:tr>
      <w:tr w:rsidR="006F4E9F" w:rsidRPr="0097173F" w:rsidTr="00314CAA">
        <w:tc>
          <w:tcPr>
            <w:tcW w:w="708"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center"/>
            </w:pPr>
            <w:r w:rsidRPr="0097173F">
              <w:t>1</w:t>
            </w:r>
          </w:p>
        </w:tc>
        <w:tc>
          <w:tcPr>
            <w:tcW w:w="7659"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both"/>
              <w:rPr>
                <w:b/>
                <w:bCs/>
              </w:rPr>
            </w:pPr>
            <w:r w:rsidRPr="0097173F">
              <w:rPr>
                <w:b/>
                <w:bCs/>
              </w:rPr>
              <w:t>Oświadczenie wykonawcy w sprawie grupy kapitałowej</w:t>
            </w:r>
          </w:p>
          <w:p w:rsidR="006F4E9F" w:rsidRPr="0097173F" w:rsidRDefault="006F4E9F" w:rsidP="00314CAA">
            <w:pPr>
              <w:spacing w:before="60" w:after="120" w:line="276" w:lineRule="auto"/>
              <w:jc w:val="both"/>
            </w:pPr>
            <w:r w:rsidRPr="0097173F">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6F4E9F" w:rsidRPr="0097173F" w:rsidTr="00314CAA">
        <w:tc>
          <w:tcPr>
            <w:tcW w:w="708"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center"/>
            </w:pPr>
            <w:r w:rsidRPr="0097173F">
              <w:t>2</w:t>
            </w:r>
          </w:p>
        </w:tc>
        <w:tc>
          <w:tcPr>
            <w:tcW w:w="7659"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both"/>
              <w:rPr>
                <w:b/>
                <w:bCs/>
              </w:rPr>
            </w:pPr>
            <w:r w:rsidRPr="0097173F">
              <w:rPr>
                <w:b/>
                <w:bCs/>
              </w:rPr>
              <w:t>Odpis lub informacja z KRS lub CEIDG</w:t>
            </w:r>
          </w:p>
          <w:p w:rsidR="006F4E9F" w:rsidRPr="0097173F" w:rsidRDefault="006F4E9F" w:rsidP="00314CAA">
            <w:pPr>
              <w:spacing w:before="60" w:after="120" w:line="276" w:lineRule="auto"/>
              <w:jc w:val="both"/>
            </w:pPr>
            <w:r w:rsidRPr="0097173F">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bl>
    <w:p w:rsidR="006F4E9F" w:rsidRPr="0097173F" w:rsidRDefault="006F4E9F" w:rsidP="006F4E9F">
      <w:pPr>
        <w:pStyle w:val="Nagwek2"/>
        <w:numPr>
          <w:ilvl w:val="0"/>
          <w:numId w:val="12"/>
        </w:numPr>
        <w:spacing w:after="60" w:line="276" w:lineRule="auto"/>
        <w:ind w:left="1037" w:hanging="357"/>
        <w:rPr>
          <w:lang w:val="pl-PL"/>
        </w:rPr>
      </w:pPr>
      <w:r w:rsidRPr="0097173F">
        <w:rPr>
          <w:lang w:val="pl-PL"/>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F4E9F" w:rsidRPr="0097173F" w:rsidTr="00314CAA">
        <w:tc>
          <w:tcPr>
            <w:tcW w:w="708"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center"/>
            </w:pPr>
            <w:r w:rsidRPr="0097173F">
              <w:rPr>
                <w:b/>
              </w:rPr>
              <w:t>Lp.</w:t>
            </w:r>
          </w:p>
        </w:tc>
        <w:tc>
          <w:tcPr>
            <w:tcW w:w="7662"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both"/>
            </w:pPr>
            <w:r w:rsidRPr="0097173F">
              <w:rPr>
                <w:b/>
              </w:rPr>
              <w:t>Wymagany dokument</w:t>
            </w:r>
          </w:p>
        </w:tc>
      </w:tr>
      <w:tr w:rsidR="006F4E9F" w:rsidRPr="0097173F" w:rsidTr="00314CAA">
        <w:tc>
          <w:tcPr>
            <w:tcW w:w="708"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center"/>
            </w:pPr>
            <w:r w:rsidRPr="0097173F">
              <w:t>1</w:t>
            </w:r>
          </w:p>
        </w:tc>
        <w:tc>
          <w:tcPr>
            <w:tcW w:w="7662"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both"/>
              <w:rPr>
                <w:b/>
                <w:bCs/>
              </w:rPr>
            </w:pPr>
            <w:r w:rsidRPr="0097173F">
              <w:rPr>
                <w:b/>
                <w:bCs/>
              </w:rPr>
              <w:t>Oświadczenie o zatrudnianiu osób na podstawie umowy o pracę</w:t>
            </w:r>
          </w:p>
          <w:p w:rsidR="006F4E9F" w:rsidRPr="0097173F" w:rsidRDefault="006F4E9F" w:rsidP="00314CAA">
            <w:pPr>
              <w:spacing w:before="60" w:after="120" w:line="276" w:lineRule="auto"/>
              <w:jc w:val="both"/>
            </w:pPr>
            <w:r w:rsidRPr="0097173F">
              <w:t>Oświadczenie o zatrudnianiu osób na podstawie umowy o pracę</w:t>
            </w:r>
          </w:p>
        </w:tc>
      </w:tr>
      <w:tr w:rsidR="006F4E9F" w:rsidRPr="0097173F" w:rsidTr="00314CAA">
        <w:tc>
          <w:tcPr>
            <w:tcW w:w="708"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center"/>
            </w:pPr>
            <w:r w:rsidRPr="0097173F">
              <w:t>2</w:t>
            </w:r>
          </w:p>
        </w:tc>
        <w:tc>
          <w:tcPr>
            <w:tcW w:w="7662" w:type="dxa"/>
            <w:tcBorders>
              <w:top w:val="single" w:sz="4" w:space="0" w:color="auto"/>
              <w:left w:val="single" w:sz="4" w:space="0" w:color="auto"/>
              <w:bottom w:val="single" w:sz="4" w:space="0" w:color="auto"/>
              <w:right w:val="single" w:sz="4" w:space="0" w:color="auto"/>
            </w:tcBorders>
            <w:hideMark/>
          </w:tcPr>
          <w:p w:rsidR="006F4E9F" w:rsidRPr="0097173F" w:rsidRDefault="006F4E9F" w:rsidP="00314CAA">
            <w:pPr>
              <w:spacing w:before="60" w:after="120" w:line="276" w:lineRule="auto"/>
              <w:jc w:val="both"/>
              <w:rPr>
                <w:b/>
                <w:bCs/>
              </w:rPr>
            </w:pPr>
            <w:r w:rsidRPr="0097173F">
              <w:rPr>
                <w:b/>
                <w:bCs/>
              </w:rPr>
              <w:t>Oświadczenie dot. spalarni odpadów medycznych</w:t>
            </w:r>
          </w:p>
          <w:p w:rsidR="006F4E9F" w:rsidRPr="0048570A" w:rsidRDefault="0048570A" w:rsidP="00314CAA">
            <w:pPr>
              <w:spacing w:before="60" w:after="120" w:line="276" w:lineRule="auto"/>
              <w:jc w:val="both"/>
            </w:pPr>
            <w:r w:rsidRPr="0048570A">
              <w:rPr>
                <w:bCs/>
              </w:rPr>
              <w:t>Oświadczenie dot. spalarni odpadów medycznych</w:t>
            </w:r>
            <w:r>
              <w:rPr>
                <w:bCs/>
              </w:rPr>
              <w:t>.</w:t>
            </w:r>
          </w:p>
        </w:tc>
      </w:tr>
    </w:tbl>
    <w:p w:rsidR="00983549" w:rsidRPr="0097173F" w:rsidRDefault="00983549" w:rsidP="0007005A">
      <w:pPr>
        <w:pStyle w:val="Nagwek2"/>
        <w:spacing w:line="276" w:lineRule="auto"/>
      </w:pPr>
      <w:r w:rsidRPr="0097173F">
        <w:t xml:space="preserve">Jeżeli </w:t>
      </w:r>
      <w:r w:rsidR="001F7B41" w:rsidRPr="0097173F">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97173F">
        <w:t>.</w:t>
      </w:r>
    </w:p>
    <w:p w:rsidR="001F7B41" w:rsidRPr="0097173F" w:rsidRDefault="001F7B41" w:rsidP="0007005A">
      <w:pPr>
        <w:pStyle w:val="Nagwek2"/>
        <w:spacing w:line="276" w:lineRule="auto"/>
      </w:pPr>
      <w:r w:rsidRPr="0097173F">
        <w:rPr>
          <w:lang w:val="pl-P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F7B41" w:rsidRPr="0097173F" w:rsidRDefault="001F7B41" w:rsidP="0007005A">
      <w:pPr>
        <w:pStyle w:val="Nagwek2"/>
        <w:spacing w:line="276" w:lineRule="auto"/>
      </w:pPr>
      <w:r w:rsidRPr="0097173F">
        <w:rPr>
          <w:lang w:val="pl-PL"/>
        </w:rPr>
        <w:lastRenderedPageBreak/>
        <w:t>Wykonawca nie jest zobowiązany do złożenia podmiotowych środków dowodowych, które Zamawiający posiada, jeżeli Wykonawca wskaże te środki oraz potwierdzi ich prawidłowość i aktualność.</w:t>
      </w:r>
    </w:p>
    <w:p w:rsidR="001F7B41" w:rsidRPr="0097173F" w:rsidRDefault="001F7B41" w:rsidP="0007005A">
      <w:pPr>
        <w:pStyle w:val="Nagwek2"/>
        <w:spacing w:line="276" w:lineRule="auto"/>
      </w:pPr>
      <w:r w:rsidRPr="0097173F">
        <w:rPr>
          <w:lang w:val="pl-PL"/>
        </w:rPr>
        <w:t>Podmiotowe środki dowodowe oraz inne dokumenty lub oświadczenia Wykonawca składa, pod rygorem nieważności, w formie elektronicznej lub w postaci elektronicznej opatrzonej podpisem zaufanym lub podpisem osobistym.</w:t>
      </w:r>
    </w:p>
    <w:p w:rsidR="006F4E9F" w:rsidRPr="0097173F" w:rsidRDefault="001F7B41" w:rsidP="006F4E9F">
      <w:pPr>
        <w:pStyle w:val="Nagwek2"/>
        <w:spacing w:line="276" w:lineRule="auto"/>
      </w:pPr>
      <w:r w:rsidRPr="0097173F">
        <w:rPr>
          <w:lang w:val="pl-PL"/>
        </w:rPr>
        <w:t>Dokumenty sporządzone w języku obcym są składane wraz z tłumaczeniem na język polski.</w:t>
      </w:r>
      <w:r w:rsidR="00F8458B" w:rsidRPr="0097173F">
        <w:rPr>
          <w:lang w:val="pl-PL"/>
        </w:rPr>
        <w:t xml:space="preserve"> </w:t>
      </w:r>
      <w:bookmarkStart w:id="10" w:name="_Toc258314249"/>
    </w:p>
    <w:p w:rsidR="006F4E9F" w:rsidRPr="0097173F" w:rsidRDefault="006F4E9F" w:rsidP="006F4E9F">
      <w:pPr>
        <w:pStyle w:val="Nagwek1"/>
        <w:spacing w:line="276" w:lineRule="auto"/>
      </w:pPr>
      <w:r w:rsidRPr="0097173F">
        <w:t>INFORMACJA DLA WYKONAWCÓW POLEGAJĄCYCH NA ZASOBACH</w:t>
      </w:r>
      <w:r w:rsidRPr="0097173F">
        <w:rPr>
          <w:lang w:val="pl-PL"/>
        </w:rPr>
        <w:t xml:space="preserve"> podmiotów trzecich</w:t>
      </w:r>
    </w:p>
    <w:p w:rsidR="006F4E9F" w:rsidRPr="0097173F" w:rsidRDefault="006F4E9F" w:rsidP="006F4E9F">
      <w:pPr>
        <w:pStyle w:val="Nagwek2"/>
        <w:spacing w:line="276" w:lineRule="auto"/>
      </w:pPr>
      <w:r w:rsidRPr="0097173F">
        <w:t>Wykonawca</w:t>
      </w:r>
      <w:r w:rsidRPr="0097173F">
        <w:rPr>
          <w:lang w:val="pl-PL"/>
        </w:rPr>
        <w:t>,</w:t>
      </w:r>
      <w:r w:rsidRPr="0097173F">
        <w:t xml:space="preserve"> </w:t>
      </w:r>
      <w:r w:rsidRPr="0097173F">
        <w:rPr>
          <w:lang w:val="pl-PL"/>
        </w:rPr>
        <w:t>w celu potwierdzenia spełnienia warunków udziału w postępowaniu, może polegać na zdolnościach technicznych lub zawodowych lub sytuacji finansowej lub ekonomicznej podmiotów trzecich, na zasadach określonych w art. 118–123 ustawy Pzp</w:t>
      </w:r>
      <w:r w:rsidRPr="0097173F">
        <w:t>.</w:t>
      </w:r>
    </w:p>
    <w:p w:rsidR="006F4E9F" w:rsidRPr="0097173F" w:rsidRDefault="006F4E9F" w:rsidP="006F4E9F">
      <w:pPr>
        <w:pStyle w:val="Nagwek2"/>
        <w:spacing w:line="276" w:lineRule="auto"/>
      </w:pPr>
      <w:r w:rsidRPr="0097173F">
        <w:t>Wykonawca, który polega na zdolnościach lub sytuacji podmiotów udostępniających zasoby, zobowiązany jest</w:t>
      </w:r>
      <w:r w:rsidRPr="0097173F">
        <w:rPr>
          <w:lang w:val="pl-PL"/>
        </w:rPr>
        <w:t>:</w:t>
      </w:r>
    </w:p>
    <w:p w:rsidR="006F4E9F" w:rsidRPr="0097173F" w:rsidRDefault="006F4E9F" w:rsidP="006F4E9F">
      <w:pPr>
        <w:pStyle w:val="Nagwek2"/>
        <w:numPr>
          <w:ilvl w:val="0"/>
          <w:numId w:val="13"/>
        </w:numPr>
        <w:spacing w:line="276" w:lineRule="auto"/>
      </w:pPr>
      <w:r w:rsidRPr="0097173F">
        <w:rPr>
          <w:lang w:val="pl-P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6F4E9F" w:rsidRPr="0097173F" w:rsidRDefault="006F4E9F" w:rsidP="006F4E9F">
      <w:pPr>
        <w:pStyle w:val="Nagwek2"/>
        <w:numPr>
          <w:ilvl w:val="0"/>
          <w:numId w:val="14"/>
        </w:numPr>
        <w:spacing w:line="276" w:lineRule="auto"/>
      </w:pPr>
      <w:r w:rsidRPr="0097173F">
        <w:rPr>
          <w:lang w:val="pl-PL"/>
        </w:rPr>
        <w:t>zakres dostępnych Wykonawcy zasobów podmiotu udostępniającego zasoby;</w:t>
      </w:r>
    </w:p>
    <w:p w:rsidR="006F4E9F" w:rsidRPr="0097173F" w:rsidRDefault="006F4E9F" w:rsidP="006F4E9F">
      <w:pPr>
        <w:pStyle w:val="Nagwek2"/>
        <w:numPr>
          <w:ilvl w:val="0"/>
          <w:numId w:val="14"/>
        </w:numPr>
        <w:spacing w:line="276" w:lineRule="auto"/>
      </w:pPr>
      <w:r w:rsidRPr="0097173F">
        <w:rPr>
          <w:lang w:val="pl-PL"/>
        </w:rPr>
        <w:t>sposób i okres udostępnienia Wykonawcy i wykorzystania przez niego zasobów podmiotu udostępniającego te zasoby przy wykonywaniu zamówienia;</w:t>
      </w:r>
    </w:p>
    <w:p w:rsidR="006F4E9F" w:rsidRPr="0097173F" w:rsidRDefault="006F4E9F" w:rsidP="006F4E9F">
      <w:pPr>
        <w:pStyle w:val="Nagwek2"/>
        <w:numPr>
          <w:ilvl w:val="0"/>
          <w:numId w:val="14"/>
        </w:numPr>
        <w:spacing w:line="276" w:lineRule="auto"/>
      </w:pPr>
      <w:r w:rsidRPr="0097173F">
        <w:rPr>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F4E9F" w:rsidRPr="0097173F" w:rsidRDefault="006F4E9F" w:rsidP="006F4E9F">
      <w:pPr>
        <w:pStyle w:val="Nagwek2"/>
        <w:numPr>
          <w:ilvl w:val="0"/>
          <w:numId w:val="13"/>
        </w:numPr>
        <w:spacing w:line="276" w:lineRule="auto"/>
      </w:pPr>
      <w:r w:rsidRPr="0097173F">
        <w:rPr>
          <w:lang w:val="pl-P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6F4E9F" w:rsidRPr="0048570A" w:rsidRDefault="006F4E9F" w:rsidP="006F4E9F">
      <w:pPr>
        <w:pStyle w:val="Nagwek2"/>
        <w:numPr>
          <w:ilvl w:val="0"/>
          <w:numId w:val="13"/>
        </w:numPr>
        <w:spacing w:line="276" w:lineRule="auto"/>
      </w:pPr>
      <w:r w:rsidRPr="0048570A">
        <w:rPr>
          <w:lang w:val="pl-PL"/>
        </w:rPr>
        <w:t xml:space="preserve">przedstawić na żądanie Zamawiającego podmiotowe środki dowodowe, określone w </w:t>
      </w:r>
      <w:bookmarkStart w:id="11" w:name="_Hlk61201418"/>
      <w:r w:rsidRPr="0048570A">
        <w:rPr>
          <w:lang w:val="pl-PL"/>
        </w:rPr>
        <w:t>pkt 9.2 ppkt 2</w:t>
      </w:r>
      <w:bookmarkEnd w:id="11"/>
      <w:r w:rsidRPr="0048570A">
        <w:rPr>
          <w:lang w:val="pl-PL"/>
        </w:rPr>
        <w:t xml:space="preserve"> SWZ, dotyczące tych podmiotów, na potwierdzenie, że nie zachodzą wobec nich podstawy wykluczenia z postępowania.</w:t>
      </w:r>
    </w:p>
    <w:p w:rsidR="006F4E9F" w:rsidRPr="0048570A" w:rsidRDefault="006F4E9F" w:rsidP="006F4E9F">
      <w:pPr>
        <w:pStyle w:val="Nagwek2"/>
        <w:spacing w:line="276" w:lineRule="auto"/>
      </w:pPr>
      <w:r w:rsidRPr="0048570A">
        <w:t xml:space="preserve">Zamawiający oceni, czy udostępniane Wykonawcy przez podmioty udostępniające zasoby zdolności techniczne lub zawodowe lub ich sytuacja finansowa lub ekonomiczna, </w:t>
      </w:r>
      <w:r w:rsidRPr="0048570A">
        <w:lastRenderedPageBreak/>
        <w:t>pozwalają na wykazanie przez Wykonawcę spełniania warunków udziału w postępowaniu, a także zbada, czy nie zachodzą wobec tych podmiotów podstawy wykluczenia, które zostały przewidziane względem Wykonawcy w pkt. 8 niniejszej SWZ.</w:t>
      </w:r>
    </w:p>
    <w:p w:rsidR="009E038F" w:rsidRPr="0097173F" w:rsidRDefault="006F4E9F" w:rsidP="006F4E9F">
      <w:pPr>
        <w:pStyle w:val="Nagwek2"/>
        <w:spacing w:line="276" w:lineRule="auto"/>
      </w:pPr>
      <w:r w:rsidRPr="0097173F">
        <w:rPr>
          <w:lang w:val="pl-PL"/>
        </w:rPr>
        <w:t>Jeżeli 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 postępowaniu.</w:t>
      </w:r>
    </w:p>
    <w:p w:rsidR="0090602E" w:rsidRPr="0097173F" w:rsidRDefault="00A86605" w:rsidP="0007005A">
      <w:pPr>
        <w:pStyle w:val="Nagwek1"/>
        <w:spacing w:line="276" w:lineRule="auto"/>
        <w:rPr>
          <w:lang w:val="pl-PL"/>
        </w:rPr>
      </w:pPr>
      <w:r w:rsidRPr="0097173F">
        <w:t>INFORMACJA DLA WYKONAWCÓW zamierzających powierzyć wykonanie części zamówienia podwykonawcom</w:t>
      </w:r>
    </w:p>
    <w:p w:rsidR="006F4E9F" w:rsidRPr="0097173F" w:rsidRDefault="001C5986" w:rsidP="006F4E9F">
      <w:pPr>
        <w:pStyle w:val="Nagwek2"/>
        <w:spacing w:line="276" w:lineRule="auto"/>
      </w:pPr>
      <w:r w:rsidRPr="0097173F">
        <w:t>Wykonawca może powierz</w:t>
      </w:r>
      <w:r w:rsidR="00E26EEE" w:rsidRPr="0097173F">
        <w:t>yć wykonanie części zamówienia P</w:t>
      </w:r>
      <w:r w:rsidRPr="0097173F">
        <w:t>odwykonawcom</w:t>
      </w:r>
      <w:r w:rsidR="00FA5E2B" w:rsidRPr="0097173F">
        <w:rPr>
          <w:lang w:val="pl-PL"/>
        </w:rPr>
        <w:t xml:space="preserve">. </w:t>
      </w:r>
    </w:p>
    <w:p w:rsidR="001C5986" w:rsidRPr="0097173F" w:rsidRDefault="001C5986" w:rsidP="0007005A">
      <w:pPr>
        <w:pStyle w:val="Nagwek2"/>
        <w:spacing w:line="276" w:lineRule="auto"/>
      </w:pPr>
      <w:r w:rsidRPr="0097173F">
        <w:t xml:space="preserve">Zamawiający </w:t>
      </w:r>
      <w:r w:rsidR="00BE6235" w:rsidRPr="0097173F">
        <w:t>żąda, aby przed przystąpieniem do wykonania zamówienia Wykonawca, podał nazwy, dane kontaktowe oraz przedstawicieli, Podwykonawców zaangażowanych w realizację zamówienia, jeżeli są już znani</w:t>
      </w:r>
      <w:r w:rsidRPr="0097173F">
        <w:t>.</w:t>
      </w:r>
    </w:p>
    <w:p w:rsidR="006F4E9F" w:rsidRPr="0097173F" w:rsidRDefault="001C5986" w:rsidP="006F4E9F">
      <w:pPr>
        <w:pStyle w:val="Nagwek2"/>
        <w:numPr>
          <w:ilvl w:val="0"/>
          <w:numId w:val="0"/>
        </w:numPr>
        <w:spacing w:line="276" w:lineRule="auto"/>
        <w:ind w:left="680"/>
      </w:pPr>
      <w:r w:rsidRPr="0097173F">
        <w:t>Wykona</w:t>
      </w:r>
      <w:r w:rsidR="00AF1311" w:rsidRPr="0097173F">
        <w:t xml:space="preserve">wca </w:t>
      </w:r>
      <w:r w:rsidR="00BE6235" w:rsidRPr="0097173F">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97173F">
        <w:t>.</w:t>
      </w:r>
      <w:r w:rsidR="00BA1377" w:rsidRPr="0097173F">
        <w:rPr>
          <w:lang w:val="pl-PL"/>
        </w:rPr>
        <w:t xml:space="preserve"> </w:t>
      </w:r>
    </w:p>
    <w:p w:rsidR="00EE3618" w:rsidRPr="0097173F" w:rsidRDefault="00127036" w:rsidP="0007005A">
      <w:pPr>
        <w:pStyle w:val="Nagwek1"/>
        <w:spacing w:line="276" w:lineRule="auto"/>
      </w:pPr>
      <w:r w:rsidRPr="0097173F">
        <w:t>Informacja dla wykonawców wspólnie ubiegających się o udzielenie zamówienia</w:t>
      </w:r>
    </w:p>
    <w:p w:rsidR="00127036" w:rsidRPr="0097173F" w:rsidRDefault="00127036" w:rsidP="0007005A">
      <w:pPr>
        <w:pStyle w:val="Nagwek2"/>
        <w:spacing w:line="276" w:lineRule="auto"/>
      </w:pPr>
      <w:r w:rsidRPr="0097173F">
        <w:t xml:space="preserve">Wykonawcy </w:t>
      </w:r>
      <w:r w:rsidR="009F4797" w:rsidRPr="0097173F">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97173F">
        <w:t>.</w:t>
      </w:r>
    </w:p>
    <w:p w:rsidR="009F4797" w:rsidRPr="0097173F" w:rsidRDefault="009F4797" w:rsidP="0007005A">
      <w:pPr>
        <w:pStyle w:val="Nagwek2"/>
        <w:spacing w:line="276" w:lineRule="auto"/>
      </w:pPr>
      <w:r w:rsidRPr="0097173F">
        <w:rPr>
          <w:lang w:val="pl-PL"/>
        </w:rPr>
        <w:t>Pełnomocnictwo należy dołączyć do oferty i powinno ono zawierać w szczególności wskazanie:</w:t>
      </w:r>
    </w:p>
    <w:p w:rsidR="009F4797" w:rsidRPr="0097173F" w:rsidRDefault="009F4797" w:rsidP="0007005A">
      <w:pPr>
        <w:pStyle w:val="Nagwek2"/>
        <w:numPr>
          <w:ilvl w:val="0"/>
          <w:numId w:val="15"/>
        </w:numPr>
        <w:spacing w:line="276" w:lineRule="auto"/>
      </w:pPr>
      <w:r w:rsidRPr="0097173F">
        <w:rPr>
          <w:lang w:val="pl-PL"/>
        </w:rPr>
        <w:t>postępowania o udzielenie zamówienie publicznego, którego dotyczy;</w:t>
      </w:r>
    </w:p>
    <w:p w:rsidR="009F4797" w:rsidRPr="0097173F" w:rsidRDefault="009F4797" w:rsidP="0007005A">
      <w:pPr>
        <w:pStyle w:val="Nagwek2"/>
        <w:numPr>
          <w:ilvl w:val="0"/>
          <w:numId w:val="15"/>
        </w:numPr>
        <w:spacing w:line="276" w:lineRule="auto"/>
      </w:pPr>
      <w:r w:rsidRPr="0097173F">
        <w:rPr>
          <w:lang w:val="pl-PL"/>
        </w:rPr>
        <w:t>wszystkich Wykonawców ubiegających się wspólnie o udzielenie zamówienia;</w:t>
      </w:r>
    </w:p>
    <w:p w:rsidR="009F4797" w:rsidRPr="0097173F" w:rsidRDefault="009F4797" w:rsidP="0007005A">
      <w:pPr>
        <w:pStyle w:val="Nagwek2"/>
        <w:numPr>
          <w:ilvl w:val="0"/>
          <w:numId w:val="15"/>
        </w:numPr>
        <w:spacing w:line="276" w:lineRule="auto"/>
      </w:pPr>
      <w:r w:rsidRPr="0097173F">
        <w:rPr>
          <w:lang w:val="pl-PL"/>
        </w:rPr>
        <w:t>ustanowionego pełnomocnika oraz zakresu jego  umocowania.</w:t>
      </w:r>
    </w:p>
    <w:p w:rsidR="00127036" w:rsidRPr="0048570A" w:rsidRDefault="00127036" w:rsidP="0007005A">
      <w:pPr>
        <w:pStyle w:val="Nagwek2"/>
        <w:spacing w:line="276" w:lineRule="auto"/>
      </w:pPr>
      <w:r w:rsidRPr="0048570A">
        <w:t xml:space="preserve">W przypadku </w:t>
      </w:r>
      <w:r w:rsidR="009F4797" w:rsidRPr="0048570A">
        <w:t xml:space="preserve">wspólnego ubiegania się o zamówienie przez Wykonawców, dokument ”Oświadczenia o niepodleganiu wykluczeniu oraz spełnianiu warunków udziału”, o którym mowa w pkt. </w:t>
      </w:r>
      <w:r w:rsidR="009F4797" w:rsidRPr="0048570A">
        <w:rPr>
          <w:lang w:val="pl-PL"/>
        </w:rPr>
        <w:t>9</w:t>
      </w:r>
      <w:r w:rsidR="009F4797" w:rsidRPr="0048570A">
        <w:t>.1 SWZ,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48570A">
        <w:t xml:space="preserve"> </w:t>
      </w:r>
      <w:r w:rsidR="009F4797" w:rsidRPr="0048570A">
        <w:rPr>
          <w:lang w:val="pl-PL"/>
        </w:rPr>
        <w:t>postępowaniu</w:t>
      </w:r>
      <w:r w:rsidRPr="0048570A">
        <w:t>.</w:t>
      </w:r>
    </w:p>
    <w:p w:rsidR="00BC04D7" w:rsidRPr="0097173F" w:rsidRDefault="00127036" w:rsidP="0007005A">
      <w:pPr>
        <w:pStyle w:val="Nagwek1"/>
        <w:spacing w:line="276" w:lineRule="auto"/>
      </w:pPr>
      <w:r w:rsidRPr="0097173F">
        <w:t>Informacje o sposobie porozumiewania się zamawiającego z Wykonawcami</w:t>
      </w:r>
      <w:bookmarkEnd w:id="10"/>
    </w:p>
    <w:p w:rsidR="000515DB" w:rsidRPr="0097173F" w:rsidRDefault="000515DB" w:rsidP="0007005A">
      <w:pPr>
        <w:pStyle w:val="Nagwek2"/>
        <w:spacing w:line="276" w:lineRule="auto"/>
      </w:pPr>
      <w:r w:rsidRPr="0097173F">
        <w:lastRenderedPageBreak/>
        <w:t xml:space="preserve">W niniejszym </w:t>
      </w:r>
      <w:r w:rsidR="00C73593" w:rsidRPr="0097173F">
        <w:t>postępowaniu komunikacja Zamawiającego z Wykonawcami odbywa się przy użyciu środków komunikacji elektronicznej, za pośrednictwem Platformy on-line działającej pod adresem</w:t>
      </w:r>
      <w:r w:rsidR="00C73593" w:rsidRPr="0097173F">
        <w:rPr>
          <w:lang w:val="pl-PL"/>
        </w:rPr>
        <w:t xml:space="preserve"> </w:t>
      </w:r>
      <w:r w:rsidR="006F4E9F" w:rsidRPr="0097173F">
        <w:rPr>
          <w:color w:val="0000FF"/>
          <w:u w:val="single"/>
          <w:lang w:val="pl-PL"/>
        </w:rPr>
        <w:t>https://e-propublico.pl</w:t>
      </w:r>
      <w:r w:rsidR="00C73593" w:rsidRPr="0097173F">
        <w:rPr>
          <w:color w:val="auto"/>
          <w:lang w:val="pl-PL"/>
        </w:rPr>
        <w:t>.</w:t>
      </w:r>
    </w:p>
    <w:p w:rsidR="006F5BCD" w:rsidRPr="0097173F" w:rsidRDefault="000515DB" w:rsidP="0007005A">
      <w:pPr>
        <w:pStyle w:val="Nagwek2"/>
        <w:spacing w:line="276" w:lineRule="auto"/>
      </w:pPr>
      <w:bookmarkStart w:id="12" w:name="_Hlk37863747"/>
      <w:r w:rsidRPr="0097173F">
        <w:t>Korzystanie z Platformy przez Wykonawcę jest bezpłatne</w:t>
      </w:r>
      <w:bookmarkEnd w:id="12"/>
      <w:r w:rsidR="00E14BA2" w:rsidRPr="0097173F">
        <w:t>.</w:t>
      </w:r>
    </w:p>
    <w:p w:rsidR="000515DB" w:rsidRPr="0097173F" w:rsidRDefault="000515DB" w:rsidP="0007005A">
      <w:pPr>
        <w:pStyle w:val="Nagwek2"/>
        <w:spacing w:line="276" w:lineRule="auto"/>
      </w:pPr>
      <w:bookmarkStart w:id="13" w:name="_Hlk37863788"/>
      <w:r w:rsidRPr="0097173F">
        <w:t>Na Platformie postępowanie prowadzone jest pod nazwą: ”</w:t>
      </w:r>
      <w:r w:rsidR="006F4E9F" w:rsidRPr="0097173F">
        <w:rPr>
          <w:b/>
        </w:rPr>
        <w:t>Usługi odbioru, transportu i utylizacji odpadów medycznych dla Szpitala Specjalistycznego im. A. Falkiewicza we Wrocławiu</w:t>
      </w:r>
      <w:r w:rsidRPr="0097173F">
        <w:t xml:space="preserve">” – znak sprawy: </w:t>
      </w:r>
      <w:bookmarkEnd w:id="13"/>
      <w:r w:rsidR="006F4E9F" w:rsidRPr="0097173F">
        <w:rPr>
          <w:b/>
        </w:rPr>
        <w:t>ZP/TP-16/2022</w:t>
      </w:r>
      <w:r w:rsidRPr="0097173F">
        <w:rPr>
          <w:lang w:val="pl-PL"/>
        </w:rPr>
        <w:t>.</w:t>
      </w:r>
    </w:p>
    <w:p w:rsidR="000515DB" w:rsidRPr="0097173F" w:rsidRDefault="000515DB" w:rsidP="0007005A">
      <w:pPr>
        <w:pStyle w:val="Nagwek2"/>
        <w:spacing w:line="276" w:lineRule="auto"/>
      </w:pPr>
      <w:bookmarkStart w:id="14" w:name="_Hlk37863807"/>
      <w:r w:rsidRPr="0097173F">
        <w:t xml:space="preserve">Wykonawca przystępując do postępowania o udzielenie zamówienia publicznego, akceptuje warunki korzystania z Platformy określone w Regulaminie zamieszczonym na stronie internetowej </w:t>
      </w:r>
      <w:r w:rsidR="006F4E9F" w:rsidRPr="0097173F">
        <w:rPr>
          <w:color w:val="0000FF"/>
          <w:u w:val="single"/>
        </w:rPr>
        <w:t>https://e-propublico.pl</w:t>
      </w:r>
      <w:r w:rsidR="00C73593" w:rsidRPr="0097173F">
        <w:rPr>
          <w:lang w:val="pl-PL"/>
        </w:rPr>
        <w:t xml:space="preserve"> </w:t>
      </w:r>
      <w:r w:rsidRPr="0097173F">
        <w:t>oraz uznaje go za wiążący</w:t>
      </w:r>
      <w:bookmarkEnd w:id="14"/>
      <w:r w:rsidRPr="0097173F">
        <w:rPr>
          <w:lang w:val="pl-PL"/>
        </w:rPr>
        <w:t>.</w:t>
      </w:r>
    </w:p>
    <w:p w:rsidR="000515DB" w:rsidRPr="0097173F" w:rsidRDefault="000515DB" w:rsidP="0007005A">
      <w:pPr>
        <w:pStyle w:val="Nagwek2"/>
        <w:spacing w:line="276" w:lineRule="auto"/>
      </w:pPr>
      <w:bookmarkStart w:id="15" w:name="_Hlk37863841"/>
      <w:r w:rsidRPr="0097173F">
        <w:t>Wykonawca zamierzający wziąć udział w postępowaniu musi posiadać konto na Platformie</w:t>
      </w:r>
      <w:bookmarkEnd w:id="15"/>
      <w:r w:rsidRPr="0097173F">
        <w:rPr>
          <w:lang w:val="pl-PL"/>
        </w:rPr>
        <w:t>.</w:t>
      </w:r>
    </w:p>
    <w:p w:rsidR="000515DB" w:rsidRPr="0097173F" w:rsidRDefault="000515DB" w:rsidP="0007005A">
      <w:pPr>
        <w:pStyle w:val="Nagwek2"/>
        <w:spacing w:line="276" w:lineRule="auto"/>
      </w:pPr>
      <w:bookmarkStart w:id="16" w:name="_Hlk37863867"/>
      <w:r w:rsidRPr="0097173F">
        <w:t>Do złożenia oferty konieczne jest posiadanie przez osobę upoważnioną do reprezentowania Wykonawcy ważnego kwalifikowanego podpisu elektronicznego</w:t>
      </w:r>
      <w:bookmarkEnd w:id="16"/>
      <w:r w:rsidR="00873948" w:rsidRPr="0097173F">
        <w:rPr>
          <w:lang w:val="pl-PL"/>
        </w:rPr>
        <w:t>, podpisu zaufanego lub podpisu osobistego</w:t>
      </w:r>
      <w:r w:rsidRPr="0097173F">
        <w:rPr>
          <w:lang w:val="pl-PL"/>
        </w:rPr>
        <w:t>.</w:t>
      </w:r>
    </w:p>
    <w:p w:rsidR="00873948" w:rsidRPr="0097173F" w:rsidRDefault="00873948" w:rsidP="0007005A">
      <w:pPr>
        <w:pStyle w:val="Nagwek2"/>
        <w:spacing w:line="276" w:lineRule="auto"/>
      </w:pPr>
      <w:r w:rsidRPr="0097173F">
        <w:rPr>
          <w:lang w:val="pl-PL"/>
        </w:rPr>
        <w:t>Ilekroć w niniejszej SWZ jest mowa o:</w:t>
      </w:r>
    </w:p>
    <w:p w:rsidR="00873948" w:rsidRPr="0097173F" w:rsidRDefault="00873948" w:rsidP="0007005A">
      <w:pPr>
        <w:pStyle w:val="Nagwek2"/>
        <w:numPr>
          <w:ilvl w:val="0"/>
          <w:numId w:val="16"/>
        </w:numPr>
        <w:spacing w:line="276" w:lineRule="auto"/>
      </w:pPr>
      <w:r w:rsidRPr="0097173F">
        <w:rPr>
          <w:lang w:val="pl-PL"/>
        </w:rPr>
        <w:t>podpisie zaufanym – należy przez to rozumieć podpis, o którym mowa art. 3 pkt 14a ustawy z 17 lutego 2005 r. o informatyzacji działalności podmiotów realizujących zadania publiczne (t.j Dz.U.2020 poz. 346);</w:t>
      </w:r>
    </w:p>
    <w:p w:rsidR="00873948" w:rsidRPr="0097173F" w:rsidRDefault="00873948" w:rsidP="0007005A">
      <w:pPr>
        <w:pStyle w:val="Nagwek2"/>
        <w:numPr>
          <w:ilvl w:val="0"/>
          <w:numId w:val="16"/>
        </w:numPr>
        <w:spacing w:line="276" w:lineRule="auto"/>
      </w:pPr>
      <w:r w:rsidRPr="0097173F">
        <w:rPr>
          <w:lang w:val="pl-PL"/>
        </w:rPr>
        <w:t>podpisie osobistym – należy przez to rozumieć podpis, o którym mowa w art. z art. 2 ust. 1 pkt 9 ustawy z 6 sierpnia 2010 r. o dowodach osobistych (t.j Dz.U.2020 poz. 332).</w:t>
      </w:r>
    </w:p>
    <w:p w:rsidR="000515DB" w:rsidRPr="0097173F" w:rsidRDefault="000515DB" w:rsidP="0007005A">
      <w:pPr>
        <w:pStyle w:val="Nagwek2"/>
        <w:spacing w:line="276" w:lineRule="auto"/>
      </w:pPr>
      <w:bookmarkStart w:id="17" w:name="_Hlk37936911"/>
      <w:r w:rsidRPr="0097173F">
        <w:t>Zalecenia Zamawiającego odnośnie kwalifikowanego podpisu elektronicznego</w:t>
      </w:r>
      <w:bookmarkEnd w:id="17"/>
      <w:r w:rsidRPr="0097173F">
        <w:rPr>
          <w:lang w:val="pl-PL"/>
        </w:rPr>
        <w:t>:</w:t>
      </w:r>
    </w:p>
    <w:p w:rsidR="000515DB" w:rsidRPr="0097173F" w:rsidRDefault="000515DB" w:rsidP="0007005A">
      <w:pPr>
        <w:pStyle w:val="Nagwek2"/>
        <w:numPr>
          <w:ilvl w:val="0"/>
          <w:numId w:val="5"/>
        </w:numPr>
        <w:spacing w:line="276" w:lineRule="auto"/>
      </w:pPr>
      <w:bookmarkStart w:id="18" w:name="_Hlk37936930"/>
      <w:r w:rsidRPr="0097173F">
        <w:t>dokumenty sporządzone i przesyłane w formacie .pdf zaleca się podpisywać kwalifikowanym podpisem elektronicznym w formacie P</w:t>
      </w:r>
      <w:r w:rsidRPr="0097173F">
        <w:rPr>
          <w:lang w:val="pl-PL"/>
        </w:rPr>
        <w:t>A</w:t>
      </w:r>
      <w:r w:rsidRPr="0097173F">
        <w:t>dES</w:t>
      </w:r>
      <w:bookmarkEnd w:id="18"/>
      <w:r w:rsidRPr="0097173F">
        <w:rPr>
          <w:lang w:val="pl-PL"/>
        </w:rPr>
        <w:t>;</w:t>
      </w:r>
    </w:p>
    <w:p w:rsidR="000515DB" w:rsidRPr="0097173F" w:rsidRDefault="000515DB" w:rsidP="0007005A">
      <w:pPr>
        <w:pStyle w:val="Nagwek2"/>
        <w:numPr>
          <w:ilvl w:val="0"/>
          <w:numId w:val="5"/>
        </w:numPr>
        <w:spacing w:line="276" w:lineRule="auto"/>
      </w:pPr>
      <w:r w:rsidRPr="0097173F">
        <w:t>dokumenty sporządzone i przesyłane w formacie innym niż .pdf (np.: .doc, .docx, .xlsx, .xml) zaleca się podpisywać kwalifikowanym podpisem elektronicznym w formacie XAdES;</w:t>
      </w:r>
    </w:p>
    <w:p w:rsidR="000515DB" w:rsidRPr="0097173F" w:rsidRDefault="000515DB" w:rsidP="0007005A">
      <w:pPr>
        <w:pStyle w:val="Nagwek2"/>
        <w:numPr>
          <w:ilvl w:val="0"/>
          <w:numId w:val="5"/>
        </w:numPr>
        <w:spacing w:line="276" w:lineRule="auto"/>
      </w:pPr>
      <w:r w:rsidRPr="0097173F">
        <w:t>do składania kwalifikowanego podpisu elektronicznego zaleca się stosowanie algorytmu SHA-2 (lub wyższego)</w:t>
      </w:r>
      <w:r w:rsidRPr="0097173F">
        <w:rPr>
          <w:lang w:val="pl-PL"/>
        </w:rPr>
        <w:t>.</w:t>
      </w:r>
    </w:p>
    <w:p w:rsidR="000515DB" w:rsidRPr="0097173F" w:rsidRDefault="000515DB" w:rsidP="0007005A">
      <w:pPr>
        <w:pStyle w:val="Nagwek2"/>
        <w:spacing w:line="276" w:lineRule="auto"/>
      </w:pPr>
      <w:bookmarkStart w:id="19" w:name="_Hlk37937004"/>
      <w:r w:rsidRPr="0097173F">
        <w:t>Zamawiający określa następujące wymagania sprzętowo – aplikacyjne pozwalające na korzystanie z Platformy</w:t>
      </w:r>
      <w:bookmarkEnd w:id="19"/>
      <w:r w:rsidRPr="0097173F">
        <w:rPr>
          <w:lang w:val="pl-PL"/>
        </w:rPr>
        <w:t>:</w:t>
      </w:r>
    </w:p>
    <w:p w:rsidR="000515DB" w:rsidRPr="0097173F" w:rsidRDefault="000515DB" w:rsidP="0007005A">
      <w:pPr>
        <w:pStyle w:val="Nagwek2"/>
        <w:numPr>
          <w:ilvl w:val="0"/>
          <w:numId w:val="6"/>
        </w:numPr>
        <w:spacing w:line="276" w:lineRule="auto"/>
      </w:pPr>
      <w:bookmarkStart w:id="20" w:name="_Hlk37937034"/>
      <w:r w:rsidRPr="0097173F">
        <w:t>stały dostęp do sieci Internet</w:t>
      </w:r>
      <w:bookmarkEnd w:id="20"/>
      <w:r w:rsidRPr="0097173F">
        <w:rPr>
          <w:lang w:val="pl-PL"/>
        </w:rPr>
        <w:t>;</w:t>
      </w:r>
    </w:p>
    <w:p w:rsidR="000515DB" w:rsidRPr="0097173F" w:rsidRDefault="000515DB" w:rsidP="0007005A">
      <w:pPr>
        <w:numPr>
          <w:ilvl w:val="0"/>
          <w:numId w:val="6"/>
        </w:numPr>
        <w:spacing w:before="60" w:after="60" w:line="276" w:lineRule="auto"/>
        <w:jc w:val="both"/>
        <w:outlineLvl w:val="1"/>
        <w:rPr>
          <w:bCs/>
          <w:iCs/>
          <w:lang w:eastAsia="x-none"/>
        </w:rPr>
      </w:pPr>
      <w:bookmarkStart w:id="21" w:name="_Hlk37937050"/>
      <w:r w:rsidRPr="0097173F">
        <w:rPr>
          <w:bCs/>
          <w:iCs/>
          <w:lang w:eastAsia="x-none"/>
        </w:rPr>
        <w:t>posiadanie dowolnej i aktywnej skrzynki poczty elektronicznej (e-mail)</w:t>
      </w:r>
      <w:bookmarkEnd w:id="21"/>
      <w:r w:rsidRPr="0097173F">
        <w:rPr>
          <w:bCs/>
          <w:iCs/>
          <w:lang w:eastAsia="x-none"/>
        </w:rPr>
        <w:t>,</w:t>
      </w:r>
    </w:p>
    <w:p w:rsidR="000515DB" w:rsidRPr="0097173F" w:rsidRDefault="000515DB" w:rsidP="0007005A">
      <w:pPr>
        <w:numPr>
          <w:ilvl w:val="0"/>
          <w:numId w:val="6"/>
        </w:numPr>
        <w:spacing w:before="60" w:after="60" w:line="276" w:lineRule="auto"/>
        <w:jc w:val="both"/>
        <w:outlineLvl w:val="1"/>
        <w:rPr>
          <w:bCs/>
          <w:iCs/>
          <w:lang w:eastAsia="x-none"/>
        </w:rPr>
      </w:pPr>
      <w:bookmarkStart w:id="22" w:name="_Hlk37937074"/>
      <w:r w:rsidRPr="0097173F">
        <w:t>komputer z zainstalowanym systemem operacyjnym Windows 7 (lub nowszym) albo Linux</w:t>
      </w:r>
      <w:bookmarkEnd w:id="22"/>
      <w:r w:rsidRPr="0097173F">
        <w:rPr>
          <w:bCs/>
          <w:iCs/>
          <w:lang w:eastAsia="x-none"/>
        </w:rPr>
        <w:t>,</w:t>
      </w:r>
    </w:p>
    <w:p w:rsidR="000515DB" w:rsidRPr="0097173F" w:rsidRDefault="000515DB" w:rsidP="0007005A">
      <w:pPr>
        <w:numPr>
          <w:ilvl w:val="0"/>
          <w:numId w:val="6"/>
        </w:numPr>
        <w:spacing w:before="60" w:after="60" w:line="276" w:lineRule="auto"/>
        <w:jc w:val="both"/>
        <w:outlineLvl w:val="1"/>
        <w:rPr>
          <w:bCs/>
          <w:iCs/>
          <w:lang w:eastAsia="x-none"/>
        </w:rPr>
      </w:pPr>
      <w:bookmarkStart w:id="23" w:name="_Hlk37937092"/>
      <w:r w:rsidRPr="0097173F">
        <w:rPr>
          <w:bCs/>
          <w:iCs/>
          <w:lang w:eastAsia="x-none"/>
        </w:rPr>
        <w:lastRenderedPageBreak/>
        <w:t>zainstalowana dowolna przeglądarka internetowa</w:t>
      </w:r>
      <w:r w:rsidRPr="0097173F">
        <w:t xml:space="preserve"> - Platforma współpracuje                    z najnowszymi, stabilnymi wersjami wszystkich głównych przeglądarek internetowych (Internet Explorer 10+, Microsoft Edge, Mozilla Firefox, Google Chrome, Opera)</w:t>
      </w:r>
      <w:bookmarkEnd w:id="23"/>
      <w:r w:rsidRPr="0097173F">
        <w:rPr>
          <w:bCs/>
          <w:iCs/>
          <w:lang w:eastAsia="x-none"/>
        </w:rPr>
        <w:t>,</w:t>
      </w:r>
    </w:p>
    <w:p w:rsidR="000515DB" w:rsidRPr="0097173F" w:rsidRDefault="000515DB" w:rsidP="0007005A">
      <w:pPr>
        <w:pStyle w:val="Nagwek2"/>
        <w:numPr>
          <w:ilvl w:val="0"/>
          <w:numId w:val="6"/>
        </w:numPr>
        <w:spacing w:line="276" w:lineRule="auto"/>
      </w:pPr>
      <w:bookmarkStart w:id="24" w:name="_Hlk37937106"/>
      <w:r w:rsidRPr="0097173F">
        <w:t>włączona obsługa JavaScript oraz Cookies</w:t>
      </w:r>
      <w:bookmarkEnd w:id="24"/>
      <w:r w:rsidRPr="0097173F">
        <w:rPr>
          <w:lang w:val="pl-PL"/>
        </w:rPr>
        <w:t>.</w:t>
      </w:r>
    </w:p>
    <w:p w:rsidR="00E64658" w:rsidRPr="0097173F" w:rsidRDefault="00B86C3F" w:rsidP="0007005A">
      <w:pPr>
        <w:pStyle w:val="Nagwek2"/>
        <w:spacing w:line="276" w:lineRule="auto"/>
      </w:pPr>
      <w:r w:rsidRPr="0097173F">
        <w:t>Zamawiający dopuszcza następujący format przesyłanych danych:</w:t>
      </w:r>
    </w:p>
    <w:p w:rsidR="00E64658" w:rsidRPr="0097173F" w:rsidRDefault="00E64658" w:rsidP="00E64658">
      <w:pPr>
        <w:pStyle w:val="Nagwek2"/>
        <w:numPr>
          <w:ilvl w:val="0"/>
          <w:numId w:val="26"/>
        </w:numPr>
        <w:spacing w:line="276" w:lineRule="auto"/>
      </w:pPr>
      <w:r w:rsidRPr="0097173F">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97173F">
        <w:rPr>
          <w:b/>
          <w:bCs w:val="0"/>
        </w:rPr>
        <w:t>.pdf</w:t>
      </w:r>
      <w:r w:rsidRPr="0097173F">
        <w:t xml:space="preserve">, </w:t>
      </w:r>
      <w:r w:rsidRPr="0097173F">
        <w:rPr>
          <w:b/>
          <w:bCs w:val="0"/>
        </w:rPr>
        <w:t>.doc</w:t>
      </w:r>
      <w:r w:rsidRPr="0097173F">
        <w:t xml:space="preserve">, </w:t>
      </w:r>
      <w:r w:rsidRPr="0097173F">
        <w:rPr>
          <w:b/>
          <w:bCs w:val="0"/>
        </w:rPr>
        <w:t>.docx.</w:t>
      </w:r>
      <w:r w:rsidRPr="0097173F">
        <w:t xml:space="preserve">, </w:t>
      </w:r>
      <w:r w:rsidRPr="0097173F">
        <w:rPr>
          <w:b/>
          <w:bCs w:val="0"/>
        </w:rPr>
        <w:t>.xls</w:t>
      </w:r>
      <w:r w:rsidRPr="0097173F">
        <w:t xml:space="preserve">, </w:t>
      </w:r>
      <w:r w:rsidRPr="0097173F">
        <w:rPr>
          <w:b/>
          <w:bCs w:val="0"/>
        </w:rPr>
        <w:t>.xlsx</w:t>
      </w:r>
      <w:r w:rsidRPr="0097173F">
        <w:t xml:space="preserve">; </w:t>
      </w:r>
    </w:p>
    <w:p w:rsidR="00E64658" w:rsidRPr="0097173F" w:rsidRDefault="00E64658" w:rsidP="00E64658">
      <w:pPr>
        <w:pStyle w:val="Nagwek2"/>
        <w:numPr>
          <w:ilvl w:val="0"/>
          <w:numId w:val="26"/>
        </w:numPr>
        <w:spacing w:line="276" w:lineRule="auto"/>
      </w:pPr>
      <w:r w:rsidRPr="0097173F">
        <w:t xml:space="preserve">w celu ewentualnej kompresji danych Zamawiający rekomenduje wykorzystanie jednego z rozszerzeń: </w:t>
      </w:r>
      <w:r w:rsidRPr="0097173F">
        <w:rPr>
          <w:b/>
          <w:bCs w:val="0"/>
        </w:rPr>
        <w:t>.zip</w:t>
      </w:r>
      <w:r w:rsidRPr="0097173F">
        <w:t xml:space="preserve"> lub </w:t>
      </w:r>
      <w:r w:rsidRPr="0097173F">
        <w:rPr>
          <w:b/>
          <w:bCs w:val="0"/>
        </w:rPr>
        <w:t>.7Z</w:t>
      </w:r>
      <w:r w:rsidRPr="0097173F">
        <w:t>;</w:t>
      </w:r>
    </w:p>
    <w:p w:rsidR="000515DB" w:rsidRPr="0097173F" w:rsidRDefault="00E64658" w:rsidP="00E64658">
      <w:pPr>
        <w:pStyle w:val="Nagwek2"/>
        <w:numPr>
          <w:ilvl w:val="0"/>
          <w:numId w:val="26"/>
        </w:numPr>
        <w:spacing w:line="276" w:lineRule="auto"/>
      </w:pPr>
      <w:r w:rsidRPr="0097173F">
        <w:t xml:space="preserve">maksymalny rozmiar pojedynczego pliku to </w:t>
      </w:r>
      <w:r w:rsidRPr="0097173F">
        <w:rPr>
          <w:b/>
          <w:bCs w:val="0"/>
        </w:rPr>
        <w:t>80 MB</w:t>
      </w:r>
      <w:r w:rsidRPr="0097173F">
        <w:t>, przy czym nie określa się limitu liczby plików</w:t>
      </w:r>
      <w:r w:rsidR="00B86C3F" w:rsidRPr="0097173F">
        <w:t>.</w:t>
      </w:r>
    </w:p>
    <w:p w:rsidR="000515DB" w:rsidRPr="0097173F" w:rsidRDefault="000515DB" w:rsidP="0007005A">
      <w:pPr>
        <w:pStyle w:val="Nagwek2"/>
        <w:spacing w:line="276" w:lineRule="auto"/>
      </w:pPr>
      <w:bookmarkStart w:id="25" w:name="_Hlk37937156"/>
      <w:r w:rsidRPr="0097173F">
        <w:t>Zamawiający określa następujące informacje na temat kodowania i czasu odbioru danych</w:t>
      </w:r>
      <w:bookmarkEnd w:id="25"/>
      <w:r w:rsidRPr="0097173F">
        <w:rPr>
          <w:lang w:val="pl-PL"/>
        </w:rPr>
        <w:t>:</w:t>
      </w:r>
    </w:p>
    <w:p w:rsidR="000515DB" w:rsidRPr="0097173F" w:rsidRDefault="000515DB" w:rsidP="0007005A">
      <w:pPr>
        <w:pStyle w:val="Nagwek2"/>
        <w:numPr>
          <w:ilvl w:val="0"/>
          <w:numId w:val="7"/>
        </w:numPr>
        <w:spacing w:line="276" w:lineRule="auto"/>
      </w:pPr>
      <w:bookmarkStart w:id="26" w:name="_Hlk37937178"/>
      <w:r w:rsidRPr="0097173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97173F">
        <w:t>;</w:t>
      </w:r>
    </w:p>
    <w:p w:rsidR="000515DB" w:rsidRPr="0097173F" w:rsidRDefault="000515DB" w:rsidP="0007005A">
      <w:pPr>
        <w:numPr>
          <w:ilvl w:val="0"/>
          <w:numId w:val="7"/>
        </w:numPr>
        <w:spacing w:before="60" w:after="60" w:line="276" w:lineRule="auto"/>
        <w:jc w:val="both"/>
        <w:outlineLvl w:val="1"/>
        <w:rPr>
          <w:bCs/>
          <w:iCs/>
          <w:lang w:eastAsia="x-none"/>
        </w:rPr>
      </w:pPr>
      <w:bookmarkStart w:id="27" w:name="_Hlk37937196"/>
      <w:r w:rsidRPr="0097173F">
        <w:rPr>
          <w:bCs/>
          <w:iCs/>
          <w:lang w:eastAsia="x-none"/>
        </w:rPr>
        <w:t>oznaczenie czasu odbioru danych przez Platformę stanowi przyporządkowaną do dokumentu elektronicznego datę oraz dokładny czas (hh:mm:ss), widoczne przy  wysłanym dokumencie w kolumnie ”Data przesłania”</w:t>
      </w:r>
      <w:bookmarkEnd w:id="27"/>
      <w:r w:rsidRPr="0097173F">
        <w:rPr>
          <w:bCs/>
          <w:iCs/>
          <w:lang w:eastAsia="x-none"/>
        </w:rPr>
        <w:t>;</w:t>
      </w:r>
    </w:p>
    <w:p w:rsidR="000515DB" w:rsidRPr="0097173F" w:rsidRDefault="000515DB" w:rsidP="0007005A">
      <w:pPr>
        <w:pStyle w:val="Nagwek2"/>
        <w:numPr>
          <w:ilvl w:val="0"/>
          <w:numId w:val="7"/>
        </w:numPr>
        <w:spacing w:line="276" w:lineRule="auto"/>
      </w:pPr>
      <w:bookmarkStart w:id="28" w:name="_Hlk37937220"/>
      <w:r w:rsidRPr="0097173F">
        <w:t>o terminie przesłania decyduje czas pełnego przeprocesowania transakcji pliku na Platformie</w:t>
      </w:r>
      <w:bookmarkEnd w:id="28"/>
      <w:r w:rsidRPr="0097173F">
        <w:rPr>
          <w:lang w:val="pl-PL"/>
        </w:rPr>
        <w:t>.</w:t>
      </w:r>
    </w:p>
    <w:p w:rsidR="00E0511E" w:rsidRPr="0097173F" w:rsidRDefault="009B6086" w:rsidP="0007005A">
      <w:pPr>
        <w:pStyle w:val="Nagwek2"/>
        <w:spacing w:line="276" w:lineRule="auto"/>
      </w:pPr>
      <w:bookmarkStart w:id="29" w:name="_Hlk37864389"/>
      <w:r w:rsidRPr="0097173F">
        <w:t xml:space="preserve">W postępowaniu, </w:t>
      </w:r>
      <w:r w:rsidR="00B053B4" w:rsidRPr="0097173F">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sidRPr="0097173F">
        <w:rPr>
          <w:lang w:val="pl-PL"/>
        </w:rPr>
        <w:t>.</w:t>
      </w:r>
      <w:bookmarkEnd w:id="29"/>
    </w:p>
    <w:p w:rsidR="009B6086" w:rsidRPr="0097173F" w:rsidRDefault="009B6086" w:rsidP="0007005A">
      <w:pPr>
        <w:pStyle w:val="Nagwek2"/>
        <w:spacing w:line="276" w:lineRule="auto"/>
      </w:pPr>
      <w:bookmarkStart w:id="30" w:name="_Hlk37864921"/>
      <w:bookmarkStart w:id="31" w:name="_Hlk37865118"/>
      <w:r w:rsidRPr="0097173F">
        <w:t xml:space="preserve">Ofertę, </w:t>
      </w:r>
      <w:r w:rsidR="00B053B4" w:rsidRPr="0097173F">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sidRPr="0097173F">
        <w:rPr>
          <w:lang w:val="pl-PL"/>
        </w:rPr>
        <w:t>.</w:t>
      </w:r>
      <w:bookmarkEnd w:id="30"/>
      <w:bookmarkEnd w:id="31"/>
    </w:p>
    <w:p w:rsidR="00BC04D7" w:rsidRPr="0097173F" w:rsidRDefault="009B6086" w:rsidP="0007005A">
      <w:pPr>
        <w:pStyle w:val="Nagwek2"/>
        <w:spacing w:line="276" w:lineRule="auto"/>
      </w:pPr>
      <w:bookmarkStart w:id="32" w:name="_Hlk37938680"/>
      <w:r w:rsidRPr="0097173F">
        <w:t>Postępowanie o udzielenie zamówienia prowadzi się w języku polskim. Dokumenty sporządzone w języku obcym są składane wraz z tłumaczeniem na język polski</w:t>
      </w:r>
      <w:bookmarkEnd w:id="32"/>
      <w:r w:rsidRPr="0097173F">
        <w:rPr>
          <w:lang w:val="pl-PL"/>
        </w:rPr>
        <w:t>.</w:t>
      </w:r>
    </w:p>
    <w:p w:rsidR="00DE5056" w:rsidRPr="0097173F" w:rsidRDefault="008A3895" w:rsidP="0007005A">
      <w:pPr>
        <w:pStyle w:val="Nagwek2"/>
        <w:spacing w:line="276" w:lineRule="auto"/>
      </w:pPr>
      <w:r w:rsidRPr="0097173F">
        <w:t>Osob</w:t>
      </w:r>
      <w:r w:rsidR="00A12846" w:rsidRPr="0097173F">
        <w:rPr>
          <w:lang w:val="pl-PL"/>
        </w:rPr>
        <w:t>ami</w:t>
      </w:r>
      <w:r w:rsidRPr="0097173F">
        <w:t xml:space="preserve"> uprawnion</w:t>
      </w:r>
      <w:r w:rsidR="00A12846" w:rsidRPr="0097173F">
        <w:rPr>
          <w:lang w:val="pl-PL"/>
        </w:rPr>
        <w:t>ymi</w:t>
      </w:r>
      <w:r w:rsidRPr="0097173F">
        <w:t xml:space="preserve"> do kontaktu z W</w:t>
      </w:r>
      <w:r w:rsidR="00BC04D7" w:rsidRPr="0097173F">
        <w:t>ykonawcami</w:t>
      </w:r>
      <w:r w:rsidR="00A12846" w:rsidRPr="0097173F">
        <w:rPr>
          <w:lang w:val="pl-PL"/>
        </w:rPr>
        <w:t xml:space="preserve"> są</w:t>
      </w:r>
      <w:r w:rsidR="00BC04D7" w:rsidRPr="0097173F">
        <w:t>:</w:t>
      </w:r>
    </w:p>
    <w:p w:rsidR="00D45566" w:rsidRPr="0048570A" w:rsidRDefault="00D45566" w:rsidP="0007005A">
      <w:pPr>
        <w:pStyle w:val="Nagwek2"/>
        <w:numPr>
          <w:ilvl w:val="0"/>
          <w:numId w:val="0"/>
        </w:numPr>
        <w:spacing w:line="276" w:lineRule="auto"/>
        <w:ind w:left="680"/>
        <w:rPr>
          <w:b/>
          <w:u w:val="single"/>
        </w:rPr>
      </w:pPr>
      <w:bookmarkStart w:id="33" w:name="_Toc258314250"/>
      <w:r w:rsidRPr="0048570A">
        <w:rPr>
          <w:b/>
          <w:u w:val="singl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F4E9F" w:rsidRPr="0097173F" w:rsidTr="00314CAA">
        <w:tc>
          <w:tcPr>
            <w:tcW w:w="8636" w:type="dxa"/>
            <w:tcBorders>
              <w:top w:val="nil"/>
              <w:left w:val="nil"/>
              <w:bottom w:val="nil"/>
              <w:right w:val="nil"/>
            </w:tcBorders>
          </w:tcPr>
          <w:p w:rsidR="006F4E9F" w:rsidRPr="0097173F" w:rsidRDefault="006F4E9F" w:rsidP="0048570A">
            <w:pPr>
              <w:spacing w:line="276" w:lineRule="auto"/>
              <w:rPr>
                <w:lang w:val="pt-BR"/>
              </w:rPr>
            </w:pPr>
            <w:r w:rsidRPr="0097173F">
              <w:rPr>
                <w:lang w:val="pt-BR"/>
              </w:rPr>
              <w:t>Tomasz Sułkowski -  tel.: (71) 37</w:t>
            </w:r>
            <w:r w:rsidR="0048570A">
              <w:rPr>
                <w:lang w:val="pt-BR"/>
              </w:rPr>
              <w:t xml:space="preserve"> </w:t>
            </w:r>
            <w:r w:rsidRPr="0097173F">
              <w:rPr>
                <w:lang w:val="pt-BR"/>
              </w:rPr>
              <w:t>74</w:t>
            </w:r>
            <w:r w:rsidR="0048570A">
              <w:rPr>
                <w:lang w:val="pt-BR"/>
              </w:rPr>
              <w:t xml:space="preserve"> </w:t>
            </w:r>
            <w:r w:rsidRPr="0097173F">
              <w:rPr>
                <w:lang w:val="pt-BR"/>
              </w:rPr>
              <w:t xml:space="preserve">111, e-mail: </w:t>
            </w:r>
            <w:r w:rsidRPr="0097173F">
              <w:rPr>
                <w:color w:val="0000FF"/>
                <w:u w:val="single"/>
                <w:lang w:val="pt-BR"/>
              </w:rPr>
              <w:t>przetargi@falkiewicza.pl</w:t>
            </w:r>
          </w:p>
        </w:tc>
      </w:tr>
    </w:tbl>
    <w:p w:rsidR="00D45566" w:rsidRPr="0048570A" w:rsidRDefault="00D45566" w:rsidP="0007005A">
      <w:pPr>
        <w:pStyle w:val="Nagwek2"/>
        <w:numPr>
          <w:ilvl w:val="0"/>
          <w:numId w:val="0"/>
        </w:numPr>
        <w:spacing w:line="276" w:lineRule="auto"/>
        <w:ind w:left="680"/>
        <w:rPr>
          <w:b/>
          <w:u w:val="single"/>
        </w:rPr>
      </w:pPr>
      <w:r w:rsidRPr="0048570A">
        <w:rPr>
          <w:b/>
          <w:u w:val="singl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F4E9F" w:rsidRPr="0097173F" w:rsidTr="00314CAA">
        <w:tc>
          <w:tcPr>
            <w:tcW w:w="8636" w:type="dxa"/>
            <w:tcBorders>
              <w:top w:val="nil"/>
              <w:left w:val="nil"/>
              <w:bottom w:val="nil"/>
              <w:right w:val="nil"/>
            </w:tcBorders>
          </w:tcPr>
          <w:p w:rsidR="006F4E9F" w:rsidRPr="0097173F" w:rsidRDefault="006F4E9F" w:rsidP="00154343">
            <w:pPr>
              <w:spacing w:line="276" w:lineRule="auto"/>
              <w:rPr>
                <w:lang w:val="pt-BR"/>
              </w:rPr>
            </w:pPr>
            <w:r w:rsidRPr="0097173F">
              <w:rPr>
                <w:lang w:val="pt-BR"/>
              </w:rPr>
              <w:lastRenderedPageBreak/>
              <w:t xml:space="preserve">  </w:t>
            </w:r>
            <w:r w:rsidR="00154343">
              <w:rPr>
                <w:lang w:val="pt-BR"/>
              </w:rPr>
              <w:t>Marcin Gawron</w:t>
            </w:r>
            <w:r w:rsidRPr="0097173F">
              <w:rPr>
                <w:lang w:val="pt-BR"/>
              </w:rPr>
              <w:t xml:space="preserve"> -   tel.: ( 71)  37 74</w:t>
            </w:r>
            <w:r w:rsidR="00154343">
              <w:rPr>
                <w:lang w:val="pt-BR"/>
              </w:rPr>
              <w:t> 258, 667 977 707.</w:t>
            </w:r>
            <w:r w:rsidRPr="0097173F">
              <w:rPr>
                <w:lang w:val="pt-BR"/>
              </w:rPr>
              <w:t xml:space="preserve"> </w:t>
            </w:r>
          </w:p>
        </w:tc>
      </w:tr>
    </w:tbl>
    <w:p w:rsidR="009B6086" w:rsidRPr="0097173F" w:rsidRDefault="009B6086" w:rsidP="0007005A">
      <w:pPr>
        <w:pStyle w:val="Nagwek1"/>
        <w:spacing w:line="276" w:lineRule="auto"/>
        <w:rPr>
          <w:bCs w:val="0"/>
        </w:rPr>
      </w:pPr>
      <w:r w:rsidRPr="0097173F">
        <w:rPr>
          <w:bCs w:val="0"/>
        </w:rPr>
        <w:t>OPIS SPO</w:t>
      </w:r>
      <w:bookmarkStart w:id="34" w:name="_Hlk37938975"/>
      <w:r w:rsidRPr="0097173F">
        <w:rPr>
          <w:bCs w:val="0"/>
        </w:rPr>
        <w:t>SOBU UDZIELANIA WYJAŚNIEŃ TREŚCI SWZ</w:t>
      </w:r>
      <w:bookmarkEnd w:id="34"/>
    </w:p>
    <w:p w:rsidR="009B6086" w:rsidRPr="0097173F" w:rsidRDefault="009B6086" w:rsidP="0007005A">
      <w:pPr>
        <w:pStyle w:val="Nagwek2"/>
        <w:spacing w:line="276" w:lineRule="auto"/>
      </w:pPr>
      <w:bookmarkStart w:id="35" w:name="_Hlk37783375"/>
      <w:bookmarkStart w:id="36" w:name="_Hlk37938993"/>
      <w:r w:rsidRPr="0097173F">
        <w:t xml:space="preserve">Wykonawca </w:t>
      </w:r>
      <w:r w:rsidR="00B80937" w:rsidRPr="0097173F">
        <w:t>może zwrócić się do Zamawiającego z wnioskiem o wyjaśnienie treści SWZ, przekazanym za pośrednictwem Platformy (karta ”Zapytania/Wyjaśnienia)</w:t>
      </w:r>
      <w:r w:rsidRPr="0097173F">
        <w:rPr>
          <w:color w:val="auto"/>
        </w:rPr>
        <w:t>.</w:t>
      </w:r>
      <w:bookmarkStart w:id="37" w:name="_Hlk37783409"/>
      <w:bookmarkEnd w:id="35"/>
    </w:p>
    <w:p w:rsidR="009B6086" w:rsidRPr="0097173F" w:rsidRDefault="009B6086" w:rsidP="0007005A">
      <w:pPr>
        <w:pStyle w:val="Nagwek2"/>
        <w:spacing w:line="276" w:lineRule="auto"/>
      </w:pPr>
      <w:r w:rsidRPr="0097173F">
        <w:t xml:space="preserve">Zamawiający </w:t>
      </w:r>
      <w:r w:rsidR="00B80937" w:rsidRPr="0097173F">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97173F">
        <w:t>.</w:t>
      </w:r>
      <w:bookmarkEnd w:id="37"/>
    </w:p>
    <w:p w:rsidR="009B6086" w:rsidRPr="0097173F" w:rsidRDefault="009B6086" w:rsidP="0007005A">
      <w:pPr>
        <w:pStyle w:val="Nagwek2"/>
        <w:spacing w:line="276" w:lineRule="auto"/>
      </w:pPr>
      <w:r w:rsidRPr="0097173F">
        <w:t xml:space="preserve">Jeżeli </w:t>
      </w:r>
      <w:r w:rsidR="00B80937" w:rsidRPr="0097173F">
        <w:t>wniosek o wyjaśnienie treści SWZ nie wpłynie w terminie, o którym mowa w</w:t>
      </w:r>
      <w:r w:rsidR="00B80937" w:rsidRPr="0097173F">
        <w:rPr>
          <w:lang w:val="pl-PL"/>
        </w:rPr>
        <w:t xml:space="preserve"> punkcie powyżej, </w:t>
      </w:r>
      <w:r w:rsidR="00B80937" w:rsidRPr="0097173F">
        <w:t>Zamawiający nie ma obowiązku udzielania wyjaśnień SWZ</w:t>
      </w:r>
      <w:r w:rsidRPr="0097173F">
        <w:t>.</w:t>
      </w:r>
    </w:p>
    <w:p w:rsidR="009B6086" w:rsidRPr="0097173F" w:rsidRDefault="009B6086" w:rsidP="0007005A">
      <w:pPr>
        <w:pStyle w:val="Nagwek2"/>
        <w:spacing w:line="276" w:lineRule="auto"/>
      </w:pPr>
      <w:r w:rsidRPr="0097173F">
        <w:t xml:space="preserve">Przedłużenie </w:t>
      </w:r>
      <w:r w:rsidR="00B80937" w:rsidRPr="0097173F">
        <w:t>terminu składania ofert, nie wpływa na bieg terminu składania wniosku o wyjaśnienie treści SWZ</w:t>
      </w:r>
      <w:r w:rsidRPr="0097173F">
        <w:t>.</w:t>
      </w:r>
    </w:p>
    <w:p w:rsidR="009B6086" w:rsidRPr="0097173F" w:rsidRDefault="009B6086" w:rsidP="0007005A">
      <w:pPr>
        <w:pStyle w:val="Nagwek2"/>
        <w:spacing w:line="276" w:lineRule="auto"/>
      </w:pPr>
      <w:r w:rsidRPr="0097173F">
        <w:t xml:space="preserve">Treść </w:t>
      </w:r>
      <w:r w:rsidR="00B80937" w:rsidRPr="0097173F">
        <w:t>zapytań wraz z wyjaśnieniami Zamawiający udostępni na stronie internetowej prowadzonego postępowania, bez ujawniania źródła zapytania</w:t>
      </w:r>
      <w:r w:rsidRPr="0097173F">
        <w:t>.</w:t>
      </w:r>
    </w:p>
    <w:p w:rsidR="009B6086" w:rsidRPr="0097173F" w:rsidRDefault="009B6086" w:rsidP="0007005A">
      <w:pPr>
        <w:pStyle w:val="Nagwek2"/>
        <w:spacing w:line="276" w:lineRule="auto"/>
      </w:pPr>
      <w:r w:rsidRPr="0097173F">
        <w:t xml:space="preserve">W </w:t>
      </w:r>
      <w:bookmarkEnd w:id="36"/>
      <w:r w:rsidR="00B80937" w:rsidRPr="0097173F">
        <w:t>uzasadnionych przypadkach Zamawiający może przed upływem terminu składania ofert zmienić treść SWZ. Dokonaną zmianę treści SWZ Zamawiający udostępni na stronie internetowej prowadzonego postępowania</w:t>
      </w:r>
      <w:r w:rsidRPr="0097173F">
        <w:rPr>
          <w:lang w:val="pl-PL"/>
        </w:rPr>
        <w:t>.</w:t>
      </w:r>
    </w:p>
    <w:p w:rsidR="00EB7871" w:rsidRPr="0097173F" w:rsidRDefault="002B22BF" w:rsidP="0007005A">
      <w:pPr>
        <w:pStyle w:val="Nagwek1"/>
        <w:spacing w:line="276" w:lineRule="auto"/>
      </w:pPr>
      <w:r w:rsidRPr="0097173F">
        <w:t>Wymagania dotycz</w:t>
      </w:r>
      <w:r w:rsidRPr="0097173F">
        <w:rPr>
          <w:rFonts w:eastAsia="TimesNewRoman"/>
        </w:rPr>
        <w:t>ą</w:t>
      </w:r>
      <w:r w:rsidRPr="0097173F">
        <w:t>ce wadium</w:t>
      </w:r>
      <w:bookmarkEnd w:id="33"/>
    </w:p>
    <w:p w:rsidR="008F1B65" w:rsidRPr="0097173F" w:rsidRDefault="006F4E9F" w:rsidP="0007005A">
      <w:pPr>
        <w:pStyle w:val="Nagwek2"/>
        <w:numPr>
          <w:ilvl w:val="0"/>
          <w:numId w:val="0"/>
        </w:numPr>
        <w:spacing w:line="276" w:lineRule="auto"/>
        <w:ind w:left="680"/>
      </w:pPr>
      <w:r w:rsidRPr="0097173F">
        <w:t>W postępowaniu nie jest przewidziane składanie wadium.</w:t>
      </w:r>
    </w:p>
    <w:p w:rsidR="008D48A7" w:rsidRPr="0097173F" w:rsidRDefault="008D48A7" w:rsidP="0007005A">
      <w:pPr>
        <w:pStyle w:val="Nagwek1"/>
        <w:spacing w:line="276" w:lineRule="auto"/>
      </w:pPr>
      <w:bookmarkStart w:id="38" w:name="_Toc258314251"/>
      <w:r w:rsidRPr="0097173F">
        <w:t>Termin zwi</w:t>
      </w:r>
      <w:r w:rsidRPr="0097173F">
        <w:rPr>
          <w:rFonts w:eastAsia="TimesNewRoman"/>
        </w:rPr>
        <w:t>ą</w:t>
      </w:r>
      <w:r w:rsidRPr="0097173F">
        <w:t>zania ofert</w:t>
      </w:r>
      <w:r w:rsidRPr="0097173F">
        <w:rPr>
          <w:rFonts w:eastAsia="TimesNewRoman"/>
        </w:rPr>
        <w:t>ą</w:t>
      </w:r>
      <w:bookmarkEnd w:id="38"/>
    </w:p>
    <w:p w:rsidR="008D48A7" w:rsidRPr="0097173F" w:rsidRDefault="008D48A7" w:rsidP="0007005A">
      <w:pPr>
        <w:pStyle w:val="Nagwek2"/>
        <w:spacing w:line="276" w:lineRule="auto"/>
      </w:pPr>
      <w:r w:rsidRPr="0097173F">
        <w:t xml:space="preserve">Wykonawca pozostaje związany ofertą </w:t>
      </w:r>
      <w:r w:rsidR="00247C72" w:rsidRPr="0097173F">
        <w:t xml:space="preserve">do dnia </w:t>
      </w:r>
      <w:r w:rsidR="006F4E9F" w:rsidRPr="0097173F">
        <w:rPr>
          <w:b/>
        </w:rPr>
        <w:t>2022-09-09</w:t>
      </w:r>
      <w:r w:rsidRPr="0097173F">
        <w:t>.</w:t>
      </w:r>
    </w:p>
    <w:p w:rsidR="008D48A7" w:rsidRPr="0097173F" w:rsidRDefault="008D48A7" w:rsidP="0007005A">
      <w:pPr>
        <w:pStyle w:val="Nagwek2"/>
        <w:spacing w:line="276" w:lineRule="auto"/>
      </w:pPr>
      <w:r w:rsidRPr="0097173F">
        <w:t>Bieg terminu związania ofertą rozpoczyna się wraz z upływem terminu składania ofert.</w:t>
      </w:r>
    </w:p>
    <w:p w:rsidR="006F4E9F" w:rsidRPr="0097173F" w:rsidRDefault="00BF579F" w:rsidP="006F4E9F">
      <w:pPr>
        <w:pStyle w:val="Nagwek2"/>
        <w:spacing w:line="276" w:lineRule="auto"/>
      </w:pPr>
      <w:r w:rsidRPr="0097173F">
        <w:t>W przypadku</w:t>
      </w:r>
      <w:r w:rsidR="00247C72" w:rsidRPr="0097173F">
        <w:rPr>
          <w:lang w:val="pl-PL"/>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97173F">
        <w:t xml:space="preserve"> </w:t>
      </w:r>
      <w:r w:rsidR="00247C72" w:rsidRPr="0097173F">
        <w:rPr>
          <w:lang w:val="pl-PL"/>
        </w:rPr>
        <w:t xml:space="preserve">30 dni. </w:t>
      </w:r>
    </w:p>
    <w:p w:rsidR="008D48A7" w:rsidRPr="0097173F" w:rsidRDefault="008D48A7" w:rsidP="0007005A">
      <w:pPr>
        <w:pStyle w:val="Nagwek1"/>
        <w:spacing w:line="276" w:lineRule="auto"/>
      </w:pPr>
      <w:bookmarkStart w:id="39" w:name="_Toc258314252"/>
      <w:r w:rsidRPr="0097173F">
        <w:t>Opis sposobu przygotowywania ofert</w:t>
      </w:r>
      <w:bookmarkEnd w:id="39"/>
    </w:p>
    <w:p w:rsidR="008D48A7" w:rsidRPr="0097173F" w:rsidRDefault="008D48A7" w:rsidP="0007005A">
      <w:pPr>
        <w:pStyle w:val="Nagwek2"/>
        <w:spacing w:line="276" w:lineRule="auto"/>
      </w:pPr>
      <w:r w:rsidRPr="0097173F">
        <w:t>Wykonawca może złożyć tylko jedną ofertę.</w:t>
      </w:r>
    </w:p>
    <w:p w:rsidR="008D48A7" w:rsidRPr="0097173F" w:rsidRDefault="008D48A7" w:rsidP="0007005A">
      <w:pPr>
        <w:pStyle w:val="Nagwek2"/>
        <w:spacing w:line="276" w:lineRule="auto"/>
      </w:pPr>
      <w:r w:rsidRPr="0097173F">
        <w:t>Tre</w:t>
      </w:r>
      <w:r w:rsidRPr="0097173F">
        <w:rPr>
          <w:rFonts w:eastAsia="TimesNewRoman"/>
        </w:rPr>
        <w:t xml:space="preserve">ść </w:t>
      </w:r>
      <w:r w:rsidR="000E737C" w:rsidRPr="0097173F">
        <w:t>oferty musi być zgodna z wymaganiami Zamawiającego określonymi w niniejszej</w:t>
      </w:r>
      <w:r w:rsidRPr="0097173F">
        <w:t xml:space="preserve"> </w:t>
      </w:r>
      <w:r w:rsidR="00713E16" w:rsidRPr="0097173F">
        <w:rPr>
          <w:lang w:val="pl-PL"/>
        </w:rPr>
        <w:t>SWZ</w:t>
      </w:r>
      <w:r w:rsidRPr="0097173F">
        <w:t>.</w:t>
      </w:r>
    </w:p>
    <w:p w:rsidR="009B6086" w:rsidRPr="0097173F" w:rsidRDefault="009B6086" w:rsidP="0007005A">
      <w:pPr>
        <w:pStyle w:val="Nagwek2"/>
        <w:spacing w:line="276" w:lineRule="auto"/>
      </w:pPr>
      <w:bookmarkStart w:id="40" w:name="_Hlk37866068"/>
      <w:r w:rsidRPr="0097173F">
        <w:t xml:space="preserve">Oferta </w:t>
      </w:r>
      <w:r w:rsidR="000E737C" w:rsidRPr="0097173F">
        <w:t>oraz pozostałe oświadczenia i dokumenty, dla których Zamawiający określił wzory w formie formularzy, powinny być sporządzone zgodnie z tymi</w:t>
      </w:r>
      <w:r w:rsidRPr="0097173F">
        <w:t xml:space="preserve"> wzorami</w:t>
      </w:r>
      <w:bookmarkEnd w:id="40"/>
      <w:r w:rsidRPr="0097173F">
        <w:rPr>
          <w:lang w:val="pl-PL"/>
        </w:rPr>
        <w:t>.</w:t>
      </w:r>
    </w:p>
    <w:p w:rsidR="009B6086" w:rsidRPr="0097173F" w:rsidRDefault="009B6086" w:rsidP="0007005A">
      <w:pPr>
        <w:pStyle w:val="Nagwek2"/>
        <w:spacing w:line="276" w:lineRule="auto"/>
      </w:pPr>
      <w:bookmarkStart w:id="41" w:name="_Hlk37839542"/>
      <w:bookmarkStart w:id="42" w:name="_Hlk37866106"/>
      <w:r w:rsidRPr="0097173F">
        <w:t>Ofert</w:t>
      </w:r>
      <w:r w:rsidR="000E737C" w:rsidRPr="0097173F">
        <w:rPr>
          <w:lang w:val="pl-PL"/>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97173F">
        <w:t>.</w:t>
      </w:r>
      <w:bookmarkEnd w:id="41"/>
      <w:bookmarkEnd w:id="42"/>
    </w:p>
    <w:p w:rsidR="009B6086" w:rsidRPr="0097173F" w:rsidRDefault="009B6086" w:rsidP="0007005A">
      <w:pPr>
        <w:pStyle w:val="Nagwek2"/>
        <w:spacing w:line="276" w:lineRule="auto"/>
      </w:pPr>
      <w:bookmarkStart w:id="43" w:name="_Hlk37939197"/>
      <w:r w:rsidRPr="0097173F">
        <w:lastRenderedPageBreak/>
        <w:t xml:space="preserve">Zamawiający </w:t>
      </w:r>
      <w:r w:rsidR="000E737C" w:rsidRPr="0097173F">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97173F">
        <w:t xml:space="preserve"> Wykonawca</w:t>
      </w:r>
      <w:bookmarkEnd w:id="43"/>
      <w:r w:rsidRPr="0097173F">
        <w:rPr>
          <w:lang w:val="pl-PL"/>
        </w:rPr>
        <w:t>:</w:t>
      </w:r>
    </w:p>
    <w:p w:rsidR="009B6086" w:rsidRPr="0097173F" w:rsidRDefault="000E737C" w:rsidP="0007005A">
      <w:pPr>
        <w:pStyle w:val="Nagwek2"/>
        <w:numPr>
          <w:ilvl w:val="0"/>
          <w:numId w:val="8"/>
        </w:numPr>
        <w:spacing w:line="276" w:lineRule="auto"/>
      </w:pPr>
      <w:r w:rsidRPr="0097173F">
        <w:rPr>
          <w:lang w:val="pl-PL"/>
        </w:rPr>
        <w:t xml:space="preserve">wraz </w:t>
      </w:r>
      <w:r w:rsidRPr="0097173F">
        <w:t>z przekazaniem takich informacji, zastrzegł, że nie mogą być one</w:t>
      </w:r>
      <w:r w:rsidR="009B6086" w:rsidRPr="0097173F">
        <w:t xml:space="preserve"> udostępniane</w:t>
      </w:r>
      <w:r w:rsidR="009B6086" w:rsidRPr="0097173F">
        <w:rPr>
          <w:lang w:val="pl-PL"/>
        </w:rPr>
        <w:t>;</w:t>
      </w:r>
    </w:p>
    <w:p w:rsidR="009B6086" w:rsidRPr="0097173F" w:rsidRDefault="009B6086" w:rsidP="0007005A">
      <w:pPr>
        <w:pStyle w:val="Nagwek2"/>
        <w:numPr>
          <w:ilvl w:val="0"/>
          <w:numId w:val="8"/>
        </w:numPr>
        <w:spacing w:line="276" w:lineRule="auto"/>
      </w:pPr>
      <w:r w:rsidRPr="0097173F">
        <w:t>wykazał</w:t>
      </w:r>
      <w:r w:rsidR="000E737C" w:rsidRPr="0097173F">
        <w:rPr>
          <w:lang w:val="pl-PL"/>
        </w:rPr>
        <w:t>,</w:t>
      </w:r>
      <w:r w:rsidRPr="0097173F">
        <w:t xml:space="preserve"> </w:t>
      </w:r>
      <w:r w:rsidR="000E737C" w:rsidRPr="0097173F">
        <w:t xml:space="preserve">załączając stosowne </w:t>
      </w:r>
      <w:r w:rsidR="000E737C" w:rsidRPr="0097173F">
        <w:rPr>
          <w:lang w:val="pl-PL"/>
        </w:rPr>
        <w:t>uzasadnienie</w:t>
      </w:r>
      <w:r w:rsidR="000E737C" w:rsidRPr="0097173F">
        <w:t>, iż zastrzeżone informacje stanowią tajemnicę</w:t>
      </w:r>
      <w:r w:rsidRPr="0097173F">
        <w:t xml:space="preserve"> przedsiębiorstwa</w:t>
      </w:r>
      <w:r w:rsidRPr="0097173F">
        <w:rPr>
          <w:lang w:val="pl-PL"/>
        </w:rPr>
        <w:t>.</w:t>
      </w:r>
      <w:bookmarkStart w:id="44" w:name="_Hlk37939296"/>
    </w:p>
    <w:p w:rsidR="009B6086" w:rsidRPr="0097173F" w:rsidRDefault="009B6086" w:rsidP="0007005A">
      <w:pPr>
        <w:pStyle w:val="Nagwek2"/>
        <w:numPr>
          <w:ilvl w:val="0"/>
          <w:numId w:val="0"/>
        </w:numPr>
        <w:spacing w:line="276" w:lineRule="auto"/>
        <w:ind w:left="680"/>
      </w:pPr>
      <w:r w:rsidRPr="0097173F">
        <w:t>Zaleca się, aby uzasadnienie o którym mowa powyżej było sformułowane w sposób umożliwiający jego udostępnienie pozostałym uczestnikom postępowania.</w:t>
      </w:r>
    </w:p>
    <w:p w:rsidR="009B6086" w:rsidRPr="0097173F" w:rsidRDefault="009B6086" w:rsidP="0007005A">
      <w:pPr>
        <w:pStyle w:val="Nagwek2"/>
        <w:numPr>
          <w:ilvl w:val="0"/>
          <w:numId w:val="0"/>
        </w:numPr>
        <w:spacing w:line="276" w:lineRule="auto"/>
        <w:ind w:left="680"/>
      </w:pPr>
      <w:bookmarkStart w:id="45" w:name="_Hlk38143710"/>
      <w:r w:rsidRPr="0097173F">
        <w:t xml:space="preserve">Wykonawca nie może zastrzec informacji, o których mowa w art. </w:t>
      </w:r>
      <w:r w:rsidR="000E737C" w:rsidRPr="0097173F">
        <w:t>222 ust. 5</w:t>
      </w:r>
      <w:r w:rsidRPr="0097173F">
        <w:t xml:space="preserve"> ustawy Pzp</w:t>
      </w:r>
      <w:bookmarkEnd w:id="44"/>
      <w:bookmarkEnd w:id="45"/>
      <w:r w:rsidRPr="0097173F">
        <w:t>.</w:t>
      </w:r>
    </w:p>
    <w:p w:rsidR="008D48A7" w:rsidRPr="0097173F" w:rsidRDefault="006E2613" w:rsidP="0007005A">
      <w:pPr>
        <w:pStyle w:val="Nagwek2"/>
        <w:spacing w:line="276" w:lineRule="auto"/>
      </w:pPr>
      <w:bookmarkStart w:id="46" w:name="_Hlk37928068"/>
      <w:r w:rsidRPr="0097173F">
        <w:t xml:space="preserve">Opis </w:t>
      </w:r>
      <w:r w:rsidR="00793568" w:rsidRPr="0097173F">
        <w:t>sposobu przygotowania oferty składanej w formie elektronicznej lub w postaci</w:t>
      </w:r>
      <w:r w:rsidRPr="0097173F">
        <w:t xml:space="preserve"> elektronicznej</w:t>
      </w:r>
      <w:bookmarkEnd w:id="46"/>
      <w:r w:rsidRPr="0097173F">
        <w:rPr>
          <w:lang w:val="pl-PL"/>
        </w:rPr>
        <w:t>:</w:t>
      </w:r>
    </w:p>
    <w:p w:rsidR="006E2613" w:rsidRPr="0097173F" w:rsidRDefault="006E2613" w:rsidP="0007005A">
      <w:pPr>
        <w:pStyle w:val="Nagwek2"/>
        <w:numPr>
          <w:ilvl w:val="0"/>
          <w:numId w:val="9"/>
        </w:numPr>
        <w:spacing w:line="276" w:lineRule="auto"/>
      </w:pPr>
      <w:bookmarkStart w:id="47" w:name="_Hlk37866429"/>
      <w:r w:rsidRPr="0097173F">
        <w:t>Wykonawca, chcąc przystąpić do udziału w postępowaniu, loguje się na Platformie, w menu ”Ogłoszenia” wyszukuje niniejsze postępowanie, otwiera je klikając w jego temat, a następnie korzysta z funkcji ”</w:t>
      </w:r>
      <w:r w:rsidRPr="0097173F">
        <w:rPr>
          <w:b/>
          <w:bCs w:val="0"/>
          <w:i/>
          <w:iCs w:val="0"/>
        </w:rPr>
        <w:t>Zgłoś udział w postępowaniu</w:t>
      </w:r>
      <w:r w:rsidRPr="0097173F">
        <w:t>”</w:t>
      </w:r>
      <w:bookmarkEnd w:id="47"/>
      <w:r w:rsidR="00793568" w:rsidRPr="0097173F">
        <w:rPr>
          <w:lang w:val="pl-PL"/>
        </w:rPr>
        <w:t xml:space="preserve"> na karcie Informacje ogólne”</w:t>
      </w:r>
      <w:r w:rsidRPr="0097173F">
        <w:rPr>
          <w:lang w:val="pl-PL"/>
        </w:rPr>
        <w:t>;</w:t>
      </w:r>
      <w:bookmarkStart w:id="48" w:name="_Hlk37866441"/>
    </w:p>
    <w:p w:rsidR="006E2613" w:rsidRPr="0097173F" w:rsidRDefault="006E2613" w:rsidP="0007005A">
      <w:pPr>
        <w:pStyle w:val="Nagwek2"/>
        <w:numPr>
          <w:ilvl w:val="0"/>
          <w:numId w:val="9"/>
        </w:numPr>
        <w:spacing w:line="276" w:lineRule="auto"/>
      </w:pPr>
      <w:r w:rsidRPr="0097173F">
        <w:rPr>
          <w:rFonts w:eastAsia="Calibri"/>
        </w:rPr>
        <w:t xml:space="preserve">w przypadku, </w:t>
      </w:r>
      <w:bookmarkStart w:id="49" w:name="_Hlk37939646"/>
      <w:bookmarkStart w:id="50" w:name="_Hlk37866474"/>
      <w:bookmarkEnd w:id="48"/>
      <w:r w:rsidR="001B12DB" w:rsidRPr="0097173F">
        <w:rPr>
          <w:rFonts w:eastAsia="Calibri"/>
        </w:rPr>
        <w:t>gdy Wykonawca nie posiada konta na Platformie, należy skorzystać z funkcji ”</w:t>
      </w:r>
      <w:r w:rsidR="001B12DB" w:rsidRPr="0097173F">
        <w:rPr>
          <w:rFonts w:eastAsia="Calibri"/>
          <w:b/>
          <w:bCs w:val="0"/>
          <w:i/>
          <w:iCs w:val="0"/>
        </w:rPr>
        <w:t>Zarejestruj</w:t>
      </w:r>
      <w:r w:rsidR="001B12DB" w:rsidRPr="0097173F">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97173F">
        <w:rPr>
          <w:rFonts w:eastAsia="Calibri"/>
          <w:lang w:val="pl-PL"/>
        </w:rPr>
        <w:t>;</w:t>
      </w:r>
    </w:p>
    <w:p w:rsidR="006E2613" w:rsidRPr="0097173F" w:rsidRDefault="006E2613" w:rsidP="0007005A">
      <w:pPr>
        <w:pStyle w:val="Nagwek2"/>
        <w:numPr>
          <w:ilvl w:val="0"/>
          <w:numId w:val="9"/>
        </w:numPr>
        <w:spacing w:line="276" w:lineRule="auto"/>
      </w:pPr>
      <w:r w:rsidRPr="0097173F">
        <w:rPr>
          <w:rFonts w:eastAsia="Calibri"/>
        </w:rPr>
        <w:t xml:space="preserve">oferta </w:t>
      </w:r>
      <w:bookmarkEnd w:id="49"/>
      <w:r w:rsidR="001B12DB" w:rsidRPr="0097173F">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97173F">
        <w:rPr>
          <w:rFonts w:eastAsia="Calibri"/>
          <w:b/>
          <w:bCs w:val="0"/>
          <w:i/>
          <w:iCs w:val="0"/>
        </w:rPr>
        <w:t>Załącz plik</w:t>
      </w:r>
      <w:r w:rsidR="001B12DB" w:rsidRPr="0097173F">
        <w:rPr>
          <w:rFonts w:eastAsia="Calibri"/>
        </w:rPr>
        <w:t>” i użycie przycisku ”</w:t>
      </w:r>
      <w:r w:rsidR="001B12DB" w:rsidRPr="0097173F">
        <w:rPr>
          <w:rFonts w:eastAsia="Calibri"/>
          <w:b/>
          <w:bCs w:val="0"/>
          <w:i/>
          <w:iCs w:val="0"/>
        </w:rPr>
        <w:t>Załącz</w:t>
      </w:r>
      <w:r w:rsidR="001B12DB" w:rsidRPr="0097173F">
        <w:rPr>
          <w:rFonts w:eastAsia="Calibri"/>
        </w:rPr>
        <w:t>”</w:t>
      </w:r>
      <w:r w:rsidRPr="0097173F">
        <w:rPr>
          <w:rFonts w:eastAsia="Calibri"/>
        </w:rPr>
        <w:t>;</w:t>
      </w:r>
      <w:bookmarkStart w:id="51" w:name="_Hlk37939678"/>
    </w:p>
    <w:p w:rsidR="006E2613" w:rsidRPr="0097173F" w:rsidRDefault="006E2613" w:rsidP="0007005A">
      <w:pPr>
        <w:pStyle w:val="Nagwek2"/>
        <w:numPr>
          <w:ilvl w:val="0"/>
          <w:numId w:val="9"/>
        </w:numPr>
        <w:spacing w:line="276" w:lineRule="auto"/>
      </w:pPr>
      <w:r w:rsidRPr="0097173F">
        <w:rPr>
          <w:rFonts w:eastAsia="Calibri"/>
        </w:rPr>
        <w:t xml:space="preserve">jeżeli </w:t>
      </w:r>
      <w:bookmarkEnd w:id="50"/>
      <w:bookmarkEnd w:id="51"/>
      <w:r w:rsidR="001B12DB" w:rsidRPr="0097173F">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97173F">
        <w:rPr>
          <w:rFonts w:eastAsia="Calibri"/>
        </w:rPr>
        <w:t>;</w:t>
      </w:r>
      <w:bookmarkStart w:id="52" w:name="_Hlk37866559"/>
    </w:p>
    <w:p w:rsidR="006E2613" w:rsidRPr="0097173F" w:rsidRDefault="006E2613" w:rsidP="0007005A">
      <w:pPr>
        <w:numPr>
          <w:ilvl w:val="0"/>
          <w:numId w:val="9"/>
        </w:numPr>
        <w:spacing w:before="120" w:after="60" w:line="276" w:lineRule="auto"/>
        <w:ind w:left="1037" w:hanging="357"/>
        <w:jc w:val="both"/>
        <w:outlineLvl w:val="1"/>
        <w:rPr>
          <w:rFonts w:eastAsia="Calibri"/>
          <w:bCs/>
          <w:iCs/>
          <w:lang w:eastAsia="x-none"/>
        </w:rPr>
      </w:pPr>
      <w:bookmarkStart w:id="53" w:name="_Hlk37940020"/>
      <w:bookmarkStart w:id="54" w:name="_Hlk37866628"/>
      <w:bookmarkEnd w:id="52"/>
      <w:r w:rsidRPr="0097173F">
        <w:rPr>
          <w:rFonts w:eastAsia="Calibri"/>
          <w:bCs/>
          <w:iCs/>
          <w:lang w:eastAsia="x-none"/>
        </w:rPr>
        <w:t xml:space="preserve">wszelkie </w:t>
      </w:r>
      <w:bookmarkEnd w:id="53"/>
      <w:r w:rsidR="001B12DB" w:rsidRPr="0097173F">
        <w:rPr>
          <w:rFonts w:eastAsia="Calibri"/>
          <w:bCs/>
          <w:iCs/>
          <w:lang w:eastAsia="x-none"/>
        </w:rPr>
        <w:t xml:space="preserve">informacje stanowiące tajemnicę przedsiębiorstwa w rozumieniu ustawy o zwalczaniu nieuczciwej konkurencji, które Wykonawca chce zastrzec jako tajemnicę przedsiębiorstwa, powinny zostać przesłane za pośrednictwem Platformy, w osobnym </w:t>
      </w:r>
      <w:r w:rsidR="001B12DB" w:rsidRPr="0097173F">
        <w:rPr>
          <w:rFonts w:eastAsia="Calibri"/>
          <w:bCs/>
          <w:iCs/>
          <w:lang w:eastAsia="x-none"/>
        </w:rPr>
        <w:lastRenderedPageBreak/>
        <w:t>pliku, na karcie ”Oferta/Załączniki”, w tabeli ”Część oferty stanowiąca tajemnicę przedsiębiorstwa”, za pomocą opcji ”</w:t>
      </w:r>
      <w:r w:rsidR="001B12DB" w:rsidRPr="0097173F">
        <w:rPr>
          <w:rFonts w:eastAsia="Calibri"/>
          <w:b/>
          <w:i/>
          <w:lang w:eastAsia="x-none"/>
        </w:rPr>
        <w:t>Załącz plik</w:t>
      </w:r>
      <w:r w:rsidR="001B12DB" w:rsidRPr="0097173F">
        <w:rPr>
          <w:rFonts w:eastAsia="Calibri"/>
          <w:bCs/>
          <w:iCs/>
          <w:lang w:eastAsia="x-none"/>
        </w:rPr>
        <w:t>” i użycie przycisku ”</w:t>
      </w:r>
      <w:r w:rsidR="001B12DB" w:rsidRPr="0097173F">
        <w:rPr>
          <w:rFonts w:eastAsia="Calibri"/>
          <w:b/>
          <w:i/>
          <w:lang w:eastAsia="x-none"/>
        </w:rPr>
        <w:t>Załącz</w:t>
      </w:r>
      <w:r w:rsidR="001B12DB" w:rsidRPr="0097173F">
        <w:rPr>
          <w:rFonts w:eastAsia="Calibri"/>
          <w:bCs/>
          <w:iCs/>
          <w:lang w:eastAsia="x-none"/>
        </w:rPr>
        <w:t>”</w:t>
      </w:r>
      <w:r w:rsidRPr="0097173F">
        <w:rPr>
          <w:rFonts w:eastAsia="Calibri"/>
          <w:bCs/>
          <w:iCs/>
          <w:lang w:eastAsia="x-none"/>
        </w:rPr>
        <w:t>;</w:t>
      </w:r>
      <w:bookmarkStart w:id="55" w:name="_Hlk37940112"/>
      <w:bookmarkEnd w:id="54"/>
    </w:p>
    <w:p w:rsidR="001B12DB" w:rsidRPr="0097173F" w:rsidRDefault="001B12DB" w:rsidP="0007005A">
      <w:pPr>
        <w:numPr>
          <w:ilvl w:val="0"/>
          <w:numId w:val="9"/>
        </w:numPr>
        <w:spacing w:before="120" w:after="60" w:line="276" w:lineRule="auto"/>
        <w:ind w:left="1037" w:hanging="357"/>
        <w:jc w:val="both"/>
        <w:outlineLvl w:val="1"/>
        <w:rPr>
          <w:rFonts w:eastAsia="Calibri"/>
          <w:bCs/>
          <w:iCs/>
          <w:lang w:eastAsia="x-none"/>
        </w:rPr>
      </w:pPr>
      <w:r w:rsidRPr="0097173F">
        <w:rPr>
          <w:rFonts w:eastAsia="Calibri"/>
          <w:bCs/>
          <w:iCs/>
          <w:lang w:eastAsia="x-none"/>
        </w:rPr>
        <w:t>potwierdzeniem prawidłowo załączonego pliku jest automatyczne wygenerowanie przez Platformę komunikatu systemowego o treści ”Plik został poprawnie przesłany na platformę;</w:t>
      </w:r>
    </w:p>
    <w:p w:rsidR="001B12DB" w:rsidRPr="0097173F" w:rsidRDefault="001B12DB" w:rsidP="0007005A">
      <w:pPr>
        <w:numPr>
          <w:ilvl w:val="0"/>
          <w:numId w:val="9"/>
        </w:numPr>
        <w:spacing w:before="120" w:after="60" w:line="276" w:lineRule="auto"/>
        <w:ind w:left="1037" w:hanging="357"/>
        <w:jc w:val="both"/>
        <w:outlineLvl w:val="1"/>
        <w:rPr>
          <w:rFonts w:eastAsia="Calibri"/>
          <w:bCs/>
          <w:iCs/>
          <w:lang w:eastAsia="x-none"/>
        </w:rPr>
      </w:pPr>
      <w:r w:rsidRPr="0097173F">
        <w:rPr>
          <w:rFonts w:eastAsia="Calibri"/>
          <w:bCs/>
          <w:iCs/>
          <w:u w:val="single"/>
          <w:lang w:eastAsia="x-none"/>
        </w:rPr>
        <w:t>ostateczne złożenie oferty wraz z załącznikami Wykonawca musi potwierdzić klikając w przycisk ”</w:t>
      </w:r>
      <w:r w:rsidRPr="0097173F">
        <w:rPr>
          <w:rFonts w:eastAsia="Calibri"/>
          <w:b/>
          <w:i/>
          <w:u w:val="single"/>
          <w:lang w:eastAsia="x-none"/>
        </w:rPr>
        <w:t>Złóż ofertę</w:t>
      </w:r>
      <w:r w:rsidRPr="0097173F">
        <w:rPr>
          <w:rFonts w:eastAsia="Calibri"/>
          <w:bCs/>
          <w:iCs/>
          <w:u w:val="single"/>
          <w:lang w:eastAsia="x-none"/>
        </w:rPr>
        <w:t>”</w:t>
      </w:r>
      <w:r w:rsidRPr="0097173F">
        <w:rPr>
          <w:rFonts w:eastAsia="Calibri"/>
          <w:bCs/>
          <w:iCs/>
          <w:lang w:eastAsia="x-none"/>
        </w:rPr>
        <w:t>;</w:t>
      </w:r>
    </w:p>
    <w:p w:rsidR="006E2613" w:rsidRPr="0097173F" w:rsidRDefault="001B12DB" w:rsidP="0007005A">
      <w:pPr>
        <w:numPr>
          <w:ilvl w:val="0"/>
          <w:numId w:val="9"/>
        </w:numPr>
        <w:spacing w:before="120" w:after="60" w:line="276" w:lineRule="auto"/>
        <w:ind w:left="1037" w:hanging="357"/>
        <w:jc w:val="both"/>
        <w:outlineLvl w:val="1"/>
        <w:rPr>
          <w:rFonts w:eastAsia="Calibri"/>
          <w:bCs/>
          <w:iCs/>
          <w:lang w:eastAsia="x-none"/>
        </w:rPr>
      </w:pPr>
      <w:r w:rsidRPr="0097173F">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5"/>
    </w:p>
    <w:p w:rsidR="00D50D88" w:rsidRPr="0097173F" w:rsidRDefault="00D50D88" w:rsidP="0007005A">
      <w:pPr>
        <w:pStyle w:val="Nagwek2"/>
        <w:spacing w:line="276" w:lineRule="auto"/>
      </w:pPr>
      <w:bookmarkStart w:id="56" w:name="_Hlk37866756"/>
      <w:r w:rsidRPr="0097173F">
        <w:rPr>
          <w:lang w:val="pl-PL"/>
        </w:rPr>
        <w:t>Do upływu terminu składania ofert, Wykonawca, za pośrednictwem Platformy, może wycofać złożoną ofertę, używając opcji ”</w:t>
      </w:r>
      <w:r w:rsidRPr="0097173F">
        <w:rPr>
          <w:b/>
          <w:bCs w:val="0"/>
          <w:i/>
          <w:iCs w:val="0"/>
          <w:lang w:val="pl-PL"/>
        </w:rPr>
        <w:t>Wycofaj ofertę</w:t>
      </w:r>
      <w:r w:rsidRPr="0097173F">
        <w:rPr>
          <w:lang w:val="pl-PL"/>
        </w:rPr>
        <w:t>” (karta Oferta/Załączniki). Po wycofaniu oferty Wykonawca może usunąć załączone pliki, zaznaczając pozycje do usunięcia i klikając w przycisk ”</w:t>
      </w:r>
      <w:r w:rsidRPr="0097173F">
        <w:rPr>
          <w:b/>
          <w:bCs w:val="0"/>
          <w:i/>
          <w:iCs w:val="0"/>
          <w:lang w:val="pl-PL"/>
        </w:rPr>
        <w:t>Usuń zaznaczone</w:t>
      </w:r>
      <w:r w:rsidRPr="0097173F">
        <w:rPr>
          <w:lang w:val="pl-PL"/>
        </w:rPr>
        <w:t>”.</w:t>
      </w:r>
    </w:p>
    <w:p w:rsidR="00D50D88" w:rsidRPr="0097173F" w:rsidRDefault="00D50D88" w:rsidP="0007005A">
      <w:pPr>
        <w:pStyle w:val="Nagwek2"/>
        <w:spacing w:line="276" w:lineRule="auto"/>
      </w:pPr>
      <w:r w:rsidRPr="0097173F">
        <w:rPr>
          <w:lang w:val="pl-PL"/>
        </w:rPr>
        <w:t xml:space="preserve">Szczegółowa instrukcja korzystania z Platformy znajduje się na stronie internetowej </w:t>
      </w:r>
      <w:hyperlink r:id="rId7" w:history="1">
        <w:r w:rsidRPr="0097173F">
          <w:rPr>
            <w:rFonts w:eastAsia="Calibri"/>
            <w:color w:val="0070C0"/>
            <w:u w:val="single"/>
            <w:lang w:eastAsia="en-US"/>
          </w:rPr>
          <w:t>https://e-ProPublico.pl/</w:t>
        </w:r>
      </w:hyperlink>
      <w:r w:rsidRPr="0097173F">
        <w:rPr>
          <w:lang w:val="pl-PL"/>
        </w:rPr>
        <w:t>, przycisk ”</w:t>
      </w:r>
      <w:r w:rsidRPr="0097173F">
        <w:rPr>
          <w:b/>
          <w:bCs w:val="0"/>
          <w:i/>
          <w:iCs w:val="0"/>
          <w:lang w:val="pl-PL"/>
        </w:rPr>
        <w:t>Instrukcja Wykonawcy</w:t>
      </w:r>
      <w:r w:rsidRPr="0097173F">
        <w:rPr>
          <w:lang w:val="pl-PL"/>
        </w:rPr>
        <w:t>”.</w:t>
      </w:r>
    </w:p>
    <w:bookmarkEnd w:id="56"/>
    <w:p w:rsidR="008C47F9" w:rsidRPr="0097173F" w:rsidRDefault="00D50D88" w:rsidP="0007005A">
      <w:pPr>
        <w:pStyle w:val="Nagwek2"/>
        <w:spacing w:line="276" w:lineRule="auto"/>
      </w:pPr>
      <w:r w:rsidRPr="0097173F">
        <w:t>Zamawiający nie przewiduje zwrotu kosztów udziału w postępowaniu</w:t>
      </w:r>
      <w:r w:rsidRPr="0097173F">
        <w:rPr>
          <w:lang w:val="pl-PL"/>
        </w:rPr>
        <w:t>.</w:t>
      </w:r>
      <w:r w:rsidRPr="0097173F">
        <w:t xml:space="preserve"> Wykonawca ponosi wszelkie koszty związane z przygotowaniem i złożeniem oferty</w:t>
      </w:r>
      <w:r w:rsidR="003D0409" w:rsidRPr="0097173F">
        <w:rPr>
          <w:lang w:val="pl-PL"/>
        </w:rPr>
        <w:t>.</w:t>
      </w:r>
    </w:p>
    <w:p w:rsidR="008D48A7" w:rsidRPr="0097173F" w:rsidRDefault="008D48A7" w:rsidP="0007005A">
      <w:pPr>
        <w:pStyle w:val="Nagwek1"/>
        <w:spacing w:line="276" w:lineRule="auto"/>
      </w:pPr>
      <w:bookmarkStart w:id="57" w:name="_Toc258314253"/>
      <w:r w:rsidRPr="0097173F">
        <w:t>Miejsce oraz termin składania i otwarcia ofert</w:t>
      </w:r>
      <w:bookmarkEnd w:id="57"/>
    </w:p>
    <w:p w:rsidR="00B51D96" w:rsidRDefault="006E2613" w:rsidP="0007005A">
      <w:pPr>
        <w:pStyle w:val="Nagwek2"/>
        <w:numPr>
          <w:ilvl w:val="0"/>
          <w:numId w:val="0"/>
        </w:numPr>
        <w:spacing w:line="276" w:lineRule="auto"/>
        <w:ind w:left="431"/>
      </w:pPr>
      <w:bookmarkStart w:id="58" w:name="_Hlk37940485"/>
      <w:bookmarkStart w:id="59" w:name="_Hlk37857777"/>
      <w:r w:rsidRPr="0097173F">
        <w:t>Ofertę</w:t>
      </w:r>
      <w:r w:rsidR="00BE5528" w:rsidRPr="0097173F">
        <w:rPr>
          <w:lang w:val="pl-PL"/>
        </w:rPr>
        <w:t>, wraz z załącznikami, należy złożyć za pośrednictwem Platformy w terminie do dnia</w:t>
      </w:r>
      <w:r w:rsidRPr="0097173F">
        <w:t xml:space="preserve"> </w:t>
      </w:r>
      <w:r w:rsidR="006F4E9F" w:rsidRPr="0097173F">
        <w:rPr>
          <w:b/>
        </w:rPr>
        <w:t>2022-08-11</w:t>
      </w:r>
      <w:r w:rsidRPr="0097173F">
        <w:t xml:space="preserve"> do godz. </w:t>
      </w:r>
      <w:bookmarkEnd w:id="58"/>
      <w:bookmarkEnd w:id="59"/>
      <w:r w:rsidR="006F4E9F" w:rsidRPr="0097173F">
        <w:rPr>
          <w:b/>
        </w:rPr>
        <w:t>09:30</w:t>
      </w:r>
      <w:r w:rsidR="008D48A7" w:rsidRPr="0097173F">
        <w:t>.</w:t>
      </w:r>
    </w:p>
    <w:p w:rsidR="00BE5528" w:rsidRPr="0097173F" w:rsidRDefault="00BE5528" w:rsidP="0007005A">
      <w:pPr>
        <w:pStyle w:val="Nagwek1"/>
        <w:spacing w:line="276" w:lineRule="auto"/>
        <w:rPr>
          <w:lang w:val="pl-PL"/>
        </w:rPr>
      </w:pPr>
      <w:bookmarkStart w:id="60" w:name="_Toc258314254"/>
      <w:r w:rsidRPr="0097173F">
        <w:rPr>
          <w:lang w:val="pl-PL"/>
        </w:rPr>
        <w:t>termin otwarcia ofert</w:t>
      </w:r>
    </w:p>
    <w:p w:rsidR="00BE5528" w:rsidRPr="0097173F" w:rsidRDefault="00BE5528" w:rsidP="0007005A">
      <w:pPr>
        <w:pStyle w:val="Nagwek2"/>
        <w:spacing w:line="276" w:lineRule="auto"/>
        <w:rPr>
          <w:lang w:val="pl-PL"/>
        </w:rPr>
      </w:pPr>
      <w:r w:rsidRPr="0097173F">
        <w:rPr>
          <w:lang w:val="pl-PL"/>
        </w:rPr>
        <w:t xml:space="preserve">Otwarcie </w:t>
      </w:r>
      <w:r w:rsidRPr="0097173F">
        <w:t xml:space="preserve">ofert nastąpi w dniu: </w:t>
      </w:r>
      <w:r w:rsidR="006F4E9F" w:rsidRPr="0097173F">
        <w:rPr>
          <w:b/>
        </w:rPr>
        <w:t>2022-08-11</w:t>
      </w:r>
      <w:r w:rsidRPr="0097173F">
        <w:t xml:space="preserve"> o godz. </w:t>
      </w:r>
      <w:r w:rsidR="006F4E9F" w:rsidRPr="0097173F">
        <w:rPr>
          <w:b/>
        </w:rPr>
        <w:t>10:00</w:t>
      </w:r>
      <w:r w:rsidRPr="0097173F">
        <w:t>, za pośrednictwem Platformy, na karcie ”Oferta/Załączniki”, poprzez ich odszyfrowanie, które jest jednoznaczne</w:t>
      </w:r>
      <w:r w:rsidRPr="0097173F">
        <w:rPr>
          <w:lang w:val="pl-PL"/>
        </w:rPr>
        <w:t xml:space="preserve"> z ich upublicznieniem.</w:t>
      </w:r>
    </w:p>
    <w:p w:rsidR="00BE5528" w:rsidRPr="0097173F" w:rsidRDefault="00C8093D" w:rsidP="0007005A">
      <w:pPr>
        <w:pStyle w:val="Nagwek2"/>
        <w:spacing w:line="276" w:lineRule="auto"/>
        <w:rPr>
          <w:lang w:val="pl-PL"/>
        </w:rPr>
      </w:pPr>
      <w:r w:rsidRPr="0097173F">
        <w:rPr>
          <w:lang w:val="pl-PL"/>
        </w:rPr>
        <w:t>Zamawiający, najpóźniej przed otwarciem ofert, udostępni na stronie prowadzonego postępowania informację o kwocie, jaką zamierza przeznaczyć na sfinansowanie zamówienia.</w:t>
      </w:r>
    </w:p>
    <w:p w:rsidR="00C8093D" w:rsidRPr="0097173F" w:rsidRDefault="00C8093D" w:rsidP="0007005A">
      <w:pPr>
        <w:pStyle w:val="Nagwek2"/>
        <w:spacing w:line="276" w:lineRule="auto"/>
        <w:rPr>
          <w:lang w:val="pl-PL"/>
        </w:rPr>
      </w:pPr>
      <w:r w:rsidRPr="0097173F">
        <w:rPr>
          <w:lang w:val="pl-PL"/>
        </w:rPr>
        <w:t>Niezwłocznie po otwarciu ofert, Zamawiający zamieści na stronie internetowej prowadzonego postępowania informacje o:</w:t>
      </w:r>
    </w:p>
    <w:p w:rsidR="00C8093D" w:rsidRPr="0097173F" w:rsidRDefault="00C8093D" w:rsidP="0007005A">
      <w:pPr>
        <w:pStyle w:val="Nagwek2"/>
        <w:numPr>
          <w:ilvl w:val="0"/>
          <w:numId w:val="19"/>
        </w:numPr>
        <w:spacing w:line="276" w:lineRule="auto"/>
        <w:rPr>
          <w:lang w:val="pl-PL"/>
        </w:rPr>
      </w:pPr>
      <w:r w:rsidRPr="0097173F">
        <w:rPr>
          <w:lang w:val="pl-PL"/>
        </w:rPr>
        <w:t>nazwach albo imionach i nazwiskach oraz siedzibach lub miejscach prowadzonej działalności gospodarczej bądź miejscach zamieszkania Wykonawców, których oferty zostały otwarte;</w:t>
      </w:r>
    </w:p>
    <w:p w:rsidR="00C8093D" w:rsidRPr="0097173F" w:rsidRDefault="00C8093D" w:rsidP="0007005A">
      <w:pPr>
        <w:pStyle w:val="Nagwek2"/>
        <w:numPr>
          <w:ilvl w:val="0"/>
          <w:numId w:val="19"/>
        </w:numPr>
        <w:spacing w:line="276" w:lineRule="auto"/>
        <w:rPr>
          <w:lang w:val="pl-PL"/>
        </w:rPr>
      </w:pPr>
      <w:r w:rsidRPr="0097173F">
        <w:rPr>
          <w:lang w:val="pl-PL"/>
        </w:rPr>
        <w:t>cenach lub kosztach zawartych w ofertach.</w:t>
      </w:r>
    </w:p>
    <w:p w:rsidR="008D48A7" w:rsidRPr="0097173F" w:rsidRDefault="008D48A7" w:rsidP="0007005A">
      <w:pPr>
        <w:pStyle w:val="Nagwek1"/>
        <w:spacing w:line="276" w:lineRule="auto"/>
      </w:pPr>
      <w:r w:rsidRPr="0097173F">
        <w:lastRenderedPageBreak/>
        <w:t>Opis sposobu obliczenia ceny</w:t>
      </w:r>
      <w:bookmarkEnd w:id="60"/>
    </w:p>
    <w:p w:rsidR="008D48A7" w:rsidRPr="0097173F" w:rsidRDefault="008A3895" w:rsidP="0007005A">
      <w:pPr>
        <w:pStyle w:val="Nagwek2"/>
        <w:spacing w:line="276" w:lineRule="auto"/>
        <w:rPr>
          <w:color w:val="auto"/>
        </w:rPr>
      </w:pPr>
      <w:r w:rsidRPr="0097173F">
        <w:t xml:space="preserve">W </w:t>
      </w:r>
      <w:r w:rsidR="00C8093D" w:rsidRPr="0097173F">
        <w:t>ofercie Wykonawca zobowiązany jest podać cenę za wykonanie całego przedmiotu zamówienia w złotych polskich (PLN), z dokładnością do 1 grosza, tj. do dwóch miejsc po przecinku</w:t>
      </w:r>
      <w:r w:rsidR="008D48A7" w:rsidRPr="0097173F">
        <w:t>.</w:t>
      </w:r>
    </w:p>
    <w:p w:rsidR="008D48A7" w:rsidRPr="0097173F" w:rsidRDefault="00B51D96" w:rsidP="0007005A">
      <w:pPr>
        <w:pStyle w:val="Nagwek2"/>
        <w:spacing w:line="276" w:lineRule="auto"/>
        <w:rPr>
          <w:color w:val="auto"/>
        </w:rPr>
      </w:pPr>
      <w:r w:rsidRPr="0097173F">
        <w:t xml:space="preserve">W </w:t>
      </w:r>
      <w:r w:rsidR="00C8093D" w:rsidRPr="0097173F">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97173F">
        <w:t>.</w:t>
      </w:r>
    </w:p>
    <w:p w:rsidR="00226999" w:rsidRPr="0097173F" w:rsidRDefault="00226999" w:rsidP="0007005A">
      <w:pPr>
        <w:pStyle w:val="Nagwek2"/>
        <w:spacing w:line="276" w:lineRule="auto"/>
      </w:pPr>
      <w:r w:rsidRPr="0097173F">
        <w:t xml:space="preserve">Rozliczenia </w:t>
      </w:r>
      <w:r w:rsidR="00C8093D" w:rsidRPr="0097173F">
        <w:t>między Zamawiającym a Wykonawcą prowadzone będą w złotych polskich z dokładnością do dwóch miejsc po przecinku</w:t>
      </w:r>
      <w:r w:rsidRPr="0097173F">
        <w:t>.</w:t>
      </w:r>
    </w:p>
    <w:p w:rsidR="00C8093D" w:rsidRPr="0097173F" w:rsidRDefault="00C8093D" w:rsidP="0007005A">
      <w:pPr>
        <w:pStyle w:val="Nagwek2"/>
        <w:spacing w:line="276" w:lineRule="auto"/>
      </w:pPr>
      <w:r w:rsidRPr="0097173F">
        <w:rPr>
          <w:lang w:val="pl-PL"/>
        </w:rPr>
        <w:t>Wykonawca zobowiązany jest zastosować stawkę VAT zgodnie z obowiązującymi przepisami ustawy z 11 marca 2004 r. o  podatku od towarów i usług.</w:t>
      </w:r>
    </w:p>
    <w:p w:rsidR="00B51D96" w:rsidRPr="0097173F" w:rsidRDefault="00B51D96" w:rsidP="0007005A">
      <w:pPr>
        <w:pStyle w:val="Nagwek2"/>
        <w:spacing w:line="276" w:lineRule="auto"/>
      </w:pPr>
      <w:r w:rsidRPr="0097173F">
        <w:t xml:space="preserve">Jeżeli </w:t>
      </w:r>
      <w:r w:rsidR="00C8093D" w:rsidRPr="0097173F">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97173F">
        <w:t>.</w:t>
      </w:r>
    </w:p>
    <w:p w:rsidR="00EB7871" w:rsidRPr="0097173F" w:rsidRDefault="00C8093D" w:rsidP="0007005A">
      <w:pPr>
        <w:pStyle w:val="Nagwek2"/>
        <w:spacing w:line="276" w:lineRule="auto"/>
      </w:pPr>
      <w:bookmarkStart w:id="61" w:name="_Hlk61113033"/>
      <w:r w:rsidRPr="0097173F">
        <w:rPr>
          <w:lang w:val="pl-PL"/>
        </w:rPr>
        <w:t>Wykonawca</w:t>
      </w:r>
      <w:bookmarkEnd w:id="61"/>
      <w:r w:rsidRPr="0097173F">
        <w:rPr>
          <w:lang w:val="pl-PL"/>
        </w:rPr>
        <w:t xml:space="preserve"> składając ofertę zobowiązany jest:</w:t>
      </w:r>
    </w:p>
    <w:p w:rsidR="00C8093D" w:rsidRPr="0097173F" w:rsidRDefault="00C8093D" w:rsidP="0007005A">
      <w:pPr>
        <w:pStyle w:val="Nagwek2"/>
        <w:numPr>
          <w:ilvl w:val="0"/>
          <w:numId w:val="20"/>
        </w:numPr>
        <w:spacing w:line="276" w:lineRule="auto"/>
      </w:pPr>
      <w:r w:rsidRPr="0097173F">
        <w:rPr>
          <w:lang w:val="pl-PL"/>
        </w:rPr>
        <w:t>poinformować Zamawiającego, że wybór jego oferty będzie prowadził do powstania u Zamawiającego obowiązku podatkowego;</w:t>
      </w:r>
    </w:p>
    <w:p w:rsidR="00C8093D" w:rsidRPr="0097173F" w:rsidRDefault="00C8093D" w:rsidP="0007005A">
      <w:pPr>
        <w:pStyle w:val="Nagwek2"/>
        <w:numPr>
          <w:ilvl w:val="0"/>
          <w:numId w:val="20"/>
        </w:numPr>
        <w:spacing w:line="276" w:lineRule="auto"/>
      </w:pPr>
      <w:r w:rsidRPr="0097173F">
        <w:rPr>
          <w:lang w:val="pl-PL"/>
        </w:rPr>
        <w:t>wskazać nazwę (rodzaj) towaru lub usługi, których dostawa lub świadczenie będą prowadziły do powstania obowiązku podatkowego;</w:t>
      </w:r>
    </w:p>
    <w:p w:rsidR="00C8093D" w:rsidRPr="0097173F" w:rsidRDefault="00C8093D" w:rsidP="0007005A">
      <w:pPr>
        <w:pStyle w:val="Nagwek2"/>
        <w:numPr>
          <w:ilvl w:val="0"/>
          <w:numId w:val="20"/>
        </w:numPr>
        <w:spacing w:line="276" w:lineRule="auto"/>
      </w:pPr>
      <w:r w:rsidRPr="0097173F">
        <w:rPr>
          <w:lang w:val="pl-PL"/>
        </w:rPr>
        <w:t>wskazać wartości towaru lub usługi objętego obowiązkiem podatkowym Zamawiającego, bez kwoty podatku;</w:t>
      </w:r>
    </w:p>
    <w:p w:rsidR="00610D3A" w:rsidRPr="0097173F" w:rsidRDefault="00610D3A" w:rsidP="0007005A">
      <w:pPr>
        <w:pStyle w:val="Nagwek2"/>
        <w:numPr>
          <w:ilvl w:val="0"/>
          <w:numId w:val="20"/>
        </w:numPr>
        <w:spacing w:line="276" w:lineRule="auto"/>
      </w:pPr>
      <w:r w:rsidRPr="0097173F">
        <w:rPr>
          <w:lang w:val="pl-PL"/>
        </w:rPr>
        <w:t>wskazać stawkę podatku od towarów i usług, która zgodnie z wiedzą Wykonawcy, będzie miała zastosowanie.</w:t>
      </w:r>
    </w:p>
    <w:p w:rsidR="008D48A7" w:rsidRPr="0097173F" w:rsidRDefault="008D48A7" w:rsidP="0007005A">
      <w:pPr>
        <w:pStyle w:val="Nagwek1"/>
        <w:spacing w:line="276" w:lineRule="auto"/>
      </w:pPr>
      <w:bookmarkStart w:id="62" w:name="_Toc258314255"/>
      <w:r w:rsidRPr="0097173F">
        <w:t>Opis kryteriów</w:t>
      </w:r>
      <w:r w:rsidR="00DC227A" w:rsidRPr="0097173F">
        <w:rPr>
          <w:lang w:val="pl-PL"/>
        </w:rPr>
        <w:t xml:space="preserve"> oceny ofert,</w:t>
      </w:r>
      <w:r w:rsidRPr="0097173F">
        <w:t xml:space="preserve"> wraz z podaniem </w:t>
      </w:r>
      <w:r w:rsidR="00DC227A" w:rsidRPr="0097173F">
        <w:rPr>
          <w:lang w:val="pl-PL"/>
        </w:rPr>
        <w:t>wag</w:t>
      </w:r>
      <w:r w:rsidRPr="0097173F">
        <w:t xml:space="preserve"> tych kryteriów i sposobu oceny ofert</w:t>
      </w:r>
      <w:bookmarkEnd w:id="62"/>
    </w:p>
    <w:p w:rsidR="008D48A7" w:rsidRPr="0097173F" w:rsidRDefault="00DC227A" w:rsidP="0007005A">
      <w:pPr>
        <w:pStyle w:val="Nagwek2"/>
        <w:spacing w:after="60" w:line="276" w:lineRule="auto"/>
      </w:pPr>
      <w:r w:rsidRPr="0097173F">
        <w:t>Przy dokonywaniu wyboru najkorzystniejszej oferty Zamawiający stosować będzie niżej podane kryteria</w:t>
      </w:r>
      <w:r w:rsidR="008D48A7" w:rsidRPr="0097173F">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97173F" w:rsidTr="009C3F06">
        <w:tc>
          <w:tcPr>
            <w:tcW w:w="851" w:type="dxa"/>
            <w:shd w:val="clear" w:color="auto" w:fill="F2F2F2"/>
          </w:tcPr>
          <w:p w:rsidR="008D48A7" w:rsidRPr="0097173F" w:rsidRDefault="008D48A7" w:rsidP="0007005A">
            <w:pPr>
              <w:spacing w:before="60" w:after="120" w:line="276" w:lineRule="auto"/>
              <w:jc w:val="center"/>
              <w:rPr>
                <w:b/>
              </w:rPr>
            </w:pPr>
            <w:r w:rsidRPr="0097173F">
              <w:rPr>
                <w:b/>
              </w:rPr>
              <w:t>Nr</w:t>
            </w:r>
          </w:p>
        </w:tc>
        <w:tc>
          <w:tcPr>
            <w:tcW w:w="4961" w:type="dxa"/>
            <w:shd w:val="clear" w:color="auto" w:fill="F2F2F2"/>
          </w:tcPr>
          <w:p w:rsidR="008D48A7" w:rsidRPr="0097173F" w:rsidRDefault="008D48A7" w:rsidP="0007005A">
            <w:pPr>
              <w:spacing w:before="60" w:after="120" w:line="276" w:lineRule="auto"/>
              <w:jc w:val="both"/>
              <w:rPr>
                <w:b/>
              </w:rPr>
            </w:pPr>
            <w:r w:rsidRPr="0097173F">
              <w:rPr>
                <w:b/>
              </w:rPr>
              <w:t xml:space="preserve">Nazwa kryterium </w:t>
            </w:r>
          </w:p>
        </w:tc>
        <w:tc>
          <w:tcPr>
            <w:tcW w:w="2693" w:type="dxa"/>
            <w:shd w:val="clear" w:color="auto" w:fill="F2F2F2"/>
          </w:tcPr>
          <w:p w:rsidR="008D48A7" w:rsidRPr="0097173F" w:rsidRDefault="008D48A7" w:rsidP="0007005A">
            <w:pPr>
              <w:spacing w:before="60" w:after="120" w:line="276" w:lineRule="auto"/>
              <w:jc w:val="both"/>
              <w:rPr>
                <w:b/>
              </w:rPr>
            </w:pPr>
            <w:r w:rsidRPr="0097173F">
              <w:rPr>
                <w:b/>
              </w:rPr>
              <w:t>Waga</w:t>
            </w:r>
          </w:p>
        </w:tc>
      </w:tr>
      <w:tr w:rsidR="006F4E9F" w:rsidRPr="0097173F" w:rsidTr="00314CAA">
        <w:tc>
          <w:tcPr>
            <w:tcW w:w="851" w:type="dxa"/>
          </w:tcPr>
          <w:p w:rsidR="006F4E9F" w:rsidRPr="0097173F" w:rsidRDefault="006F4E9F" w:rsidP="00314CAA">
            <w:pPr>
              <w:spacing w:before="60" w:after="120" w:line="276" w:lineRule="auto"/>
              <w:jc w:val="center"/>
            </w:pPr>
            <w:r w:rsidRPr="0097173F">
              <w:t>1</w:t>
            </w:r>
          </w:p>
        </w:tc>
        <w:tc>
          <w:tcPr>
            <w:tcW w:w="4961" w:type="dxa"/>
          </w:tcPr>
          <w:p w:rsidR="006F4E9F" w:rsidRPr="00FB5722" w:rsidRDefault="006F4E9F" w:rsidP="00314CAA">
            <w:pPr>
              <w:spacing w:before="60" w:after="120" w:line="276" w:lineRule="auto"/>
              <w:jc w:val="both"/>
              <w:rPr>
                <w:b/>
              </w:rPr>
            </w:pPr>
            <w:r w:rsidRPr="00FB5722">
              <w:rPr>
                <w:b/>
              </w:rPr>
              <w:t>Cena</w:t>
            </w:r>
          </w:p>
        </w:tc>
        <w:tc>
          <w:tcPr>
            <w:tcW w:w="2693" w:type="dxa"/>
          </w:tcPr>
          <w:p w:rsidR="006F4E9F" w:rsidRPr="0097173F" w:rsidRDefault="006F4E9F" w:rsidP="00314CAA">
            <w:pPr>
              <w:spacing w:before="60" w:after="120" w:line="276" w:lineRule="auto"/>
              <w:jc w:val="both"/>
            </w:pPr>
            <w:r w:rsidRPr="0097173F">
              <w:t>60 %</w:t>
            </w:r>
          </w:p>
        </w:tc>
      </w:tr>
      <w:tr w:rsidR="006F4E9F" w:rsidRPr="0097173F" w:rsidTr="00314CAA">
        <w:tc>
          <w:tcPr>
            <w:tcW w:w="851" w:type="dxa"/>
          </w:tcPr>
          <w:p w:rsidR="006F4E9F" w:rsidRPr="0097173F" w:rsidRDefault="006F4E9F" w:rsidP="00314CAA">
            <w:pPr>
              <w:spacing w:before="60" w:after="120" w:line="276" w:lineRule="auto"/>
              <w:jc w:val="center"/>
            </w:pPr>
            <w:r w:rsidRPr="0097173F">
              <w:t>2</w:t>
            </w:r>
          </w:p>
        </w:tc>
        <w:tc>
          <w:tcPr>
            <w:tcW w:w="4961" w:type="dxa"/>
          </w:tcPr>
          <w:p w:rsidR="006F4E9F" w:rsidRPr="00FB5722" w:rsidRDefault="00FB5722" w:rsidP="00314CAA">
            <w:pPr>
              <w:spacing w:before="60" w:after="120" w:line="276" w:lineRule="auto"/>
              <w:jc w:val="both"/>
              <w:rPr>
                <w:b/>
              </w:rPr>
            </w:pPr>
            <w:r w:rsidRPr="00FB5722">
              <w:rPr>
                <w:b/>
              </w:rPr>
              <w:t>Czas reakcj</w:t>
            </w:r>
            <w:r w:rsidR="006F4E9F" w:rsidRPr="00FB5722">
              <w:rPr>
                <w:b/>
              </w:rPr>
              <w:t>i</w:t>
            </w:r>
          </w:p>
        </w:tc>
        <w:tc>
          <w:tcPr>
            <w:tcW w:w="2693" w:type="dxa"/>
          </w:tcPr>
          <w:p w:rsidR="006F4E9F" w:rsidRPr="0097173F" w:rsidRDefault="006F4E9F" w:rsidP="00314CAA">
            <w:pPr>
              <w:spacing w:before="60" w:after="120" w:line="276" w:lineRule="auto"/>
              <w:jc w:val="both"/>
            </w:pPr>
            <w:r w:rsidRPr="0097173F">
              <w:t>40 %</w:t>
            </w:r>
          </w:p>
        </w:tc>
      </w:tr>
    </w:tbl>
    <w:p w:rsidR="008D48A7" w:rsidRPr="0097173F" w:rsidRDefault="008D48A7" w:rsidP="0007005A">
      <w:pPr>
        <w:pStyle w:val="Nagwek2"/>
        <w:spacing w:after="60" w:line="276" w:lineRule="auto"/>
      </w:pPr>
      <w:r w:rsidRPr="0097173F">
        <w:t xml:space="preserve">Punkty </w:t>
      </w:r>
      <w:r w:rsidR="00DC227A" w:rsidRPr="0097173F">
        <w:t>przyznawane za podane kryteria będą liczone według następujących wzorów</w:t>
      </w:r>
      <w:r w:rsidRPr="0097173F">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136"/>
      </w:tblGrid>
      <w:tr w:rsidR="008D48A7" w:rsidRPr="0097173F" w:rsidTr="006F4E9F">
        <w:tc>
          <w:tcPr>
            <w:tcW w:w="2368" w:type="dxa"/>
            <w:shd w:val="clear" w:color="auto" w:fill="F2F2F2"/>
          </w:tcPr>
          <w:p w:rsidR="008D48A7" w:rsidRPr="0097173F" w:rsidRDefault="008D48A7" w:rsidP="0007005A">
            <w:pPr>
              <w:spacing w:before="60" w:after="120" w:line="276" w:lineRule="auto"/>
              <w:jc w:val="both"/>
              <w:rPr>
                <w:b/>
              </w:rPr>
            </w:pPr>
            <w:r w:rsidRPr="0097173F">
              <w:rPr>
                <w:b/>
              </w:rPr>
              <w:t>Nr kryterium</w:t>
            </w:r>
          </w:p>
        </w:tc>
        <w:tc>
          <w:tcPr>
            <w:tcW w:w="6268" w:type="dxa"/>
            <w:shd w:val="clear" w:color="auto" w:fill="F2F2F2"/>
          </w:tcPr>
          <w:p w:rsidR="008D48A7" w:rsidRPr="0097173F" w:rsidRDefault="008D48A7" w:rsidP="0007005A">
            <w:pPr>
              <w:spacing w:before="60" w:after="120" w:line="276" w:lineRule="auto"/>
              <w:jc w:val="both"/>
              <w:rPr>
                <w:b/>
              </w:rPr>
            </w:pPr>
            <w:r w:rsidRPr="0097173F">
              <w:rPr>
                <w:b/>
              </w:rPr>
              <w:t>Wzór</w:t>
            </w:r>
          </w:p>
        </w:tc>
      </w:tr>
      <w:tr w:rsidR="006F4E9F" w:rsidRPr="0097173F" w:rsidTr="006F4E9F">
        <w:tc>
          <w:tcPr>
            <w:tcW w:w="2368" w:type="dxa"/>
          </w:tcPr>
          <w:p w:rsidR="006F4E9F" w:rsidRPr="0097173F" w:rsidRDefault="006F4E9F" w:rsidP="00314CAA">
            <w:pPr>
              <w:spacing w:before="60" w:after="120" w:line="276" w:lineRule="auto"/>
              <w:jc w:val="both"/>
              <w:rPr>
                <w:b/>
              </w:rPr>
            </w:pPr>
            <w:r w:rsidRPr="0097173F">
              <w:lastRenderedPageBreak/>
              <w:t>1</w:t>
            </w:r>
          </w:p>
        </w:tc>
        <w:tc>
          <w:tcPr>
            <w:tcW w:w="6268" w:type="dxa"/>
          </w:tcPr>
          <w:p w:rsidR="006F4E9F" w:rsidRPr="0097173F" w:rsidRDefault="006F4E9F" w:rsidP="00314CAA">
            <w:pPr>
              <w:pStyle w:val="Tekstpodstawowy"/>
              <w:spacing w:before="60" w:line="276" w:lineRule="auto"/>
              <w:rPr>
                <w:b/>
                <w:bCs/>
              </w:rPr>
            </w:pPr>
            <w:r w:rsidRPr="0097173F">
              <w:rPr>
                <w:b/>
                <w:bCs/>
              </w:rPr>
              <w:t>Cena</w:t>
            </w:r>
            <w:r w:rsidR="00FB5722">
              <w:rPr>
                <w:b/>
                <w:bCs/>
              </w:rPr>
              <w:t>:</w:t>
            </w:r>
          </w:p>
          <w:p w:rsidR="006F4E9F" w:rsidRPr="0097173F" w:rsidRDefault="006F4E9F" w:rsidP="00314CAA">
            <w:pPr>
              <w:spacing w:before="60" w:after="120" w:line="276" w:lineRule="auto"/>
              <w:jc w:val="both"/>
            </w:pPr>
            <w:r w:rsidRPr="0097173F">
              <w:t>Liczba punktów = ( Cmin/Cof ) * 100 * waga</w:t>
            </w:r>
          </w:p>
          <w:p w:rsidR="006F4E9F" w:rsidRPr="0097173F" w:rsidRDefault="006F4E9F" w:rsidP="00314CAA">
            <w:pPr>
              <w:spacing w:before="60" w:after="120" w:line="276" w:lineRule="auto"/>
              <w:jc w:val="both"/>
            </w:pPr>
            <w:r w:rsidRPr="0097173F">
              <w:t>gdzie:</w:t>
            </w:r>
          </w:p>
          <w:p w:rsidR="006F4E9F" w:rsidRPr="0097173F" w:rsidRDefault="006F4E9F" w:rsidP="00314CAA">
            <w:pPr>
              <w:spacing w:before="60" w:after="120" w:line="276" w:lineRule="auto"/>
              <w:jc w:val="both"/>
            </w:pPr>
            <w:r w:rsidRPr="0097173F">
              <w:t>- Cmin - najniższa cena spośród wszystkich ofert</w:t>
            </w:r>
          </w:p>
          <w:p w:rsidR="006F4E9F" w:rsidRPr="0097173F" w:rsidRDefault="006F4E9F" w:rsidP="00314CAA">
            <w:pPr>
              <w:spacing w:before="60" w:after="120" w:line="276" w:lineRule="auto"/>
              <w:jc w:val="both"/>
              <w:rPr>
                <w:b/>
              </w:rPr>
            </w:pPr>
            <w:r w:rsidRPr="0097173F">
              <w:t>- Cof -  cena podana w ofercie</w:t>
            </w:r>
          </w:p>
        </w:tc>
      </w:tr>
      <w:tr w:rsidR="006F4E9F" w:rsidRPr="0097173F" w:rsidTr="006F4E9F">
        <w:tc>
          <w:tcPr>
            <w:tcW w:w="2368" w:type="dxa"/>
          </w:tcPr>
          <w:p w:rsidR="006F4E9F" w:rsidRPr="0097173F" w:rsidRDefault="006F4E9F" w:rsidP="00314CAA">
            <w:pPr>
              <w:spacing w:before="60" w:after="120" w:line="276" w:lineRule="auto"/>
              <w:jc w:val="both"/>
              <w:rPr>
                <w:b/>
              </w:rPr>
            </w:pPr>
            <w:r w:rsidRPr="0097173F">
              <w:t>2</w:t>
            </w:r>
          </w:p>
        </w:tc>
        <w:tc>
          <w:tcPr>
            <w:tcW w:w="6268" w:type="dxa"/>
          </w:tcPr>
          <w:p w:rsidR="006F4E9F" w:rsidRPr="0097173F" w:rsidRDefault="006F4E9F" w:rsidP="00314CAA">
            <w:pPr>
              <w:pStyle w:val="Tekstpodstawowy"/>
              <w:spacing w:before="60" w:line="276" w:lineRule="auto"/>
              <w:rPr>
                <w:b/>
                <w:bCs/>
              </w:rPr>
            </w:pPr>
            <w:r w:rsidRPr="0097173F">
              <w:rPr>
                <w:b/>
                <w:bCs/>
              </w:rPr>
              <w:t>Czas reakcji</w:t>
            </w:r>
            <w:r w:rsidR="00FB5722">
              <w:rPr>
                <w:b/>
                <w:bCs/>
              </w:rPr>
              <w:t>:</w:t>
            </w:r>
          </w:p>
          <w:p w:rsidR="006F4E9F" w:rsidRPr="0097173F" w:rsidRDefault="006F4E9F" w:rsidP="00314CAA">
            <w:pPr>
              <w:spacing w:before="60" w:after="120" w:line="276" w:lineRule="auto"/>
              <w:jc w:val="both"/>
            </w:pPr>
            <w:r w:rsidRPr="0097173F">
              <w:t>Liczba punktów = Ozn war2</w:t>
            </w:r>
          </w:p>
          <w:p w:rsidR="006F4E9F" w:rsidRPr="0097173F" w:rsidRDefault="006F4E9F" w:rsidP="00314CAA">
            <w:pPr>
              <w:spacing w:before="60" w:after="120" w:line="276" w:lineRule="auto"/>
              <w:jc w:val="both"/>
            </w:pPr>
            <w:r w:rsidRPr="0097173F">
              <w:t>Ozn war2 wg indywidualnej oceny każdego członka Komisji w skali od 0 do 40.</w:t>
            </w:r>
          </w:p>
          <w:p w:rsidR="006F4E9F" w:rsidRPr="0097173F" w:rsidRDefault="006F4E9F" w:rsidP="00314CAA">
            <w:pPr>
              <w:spacing w:before="60" w:after="120" w:line="276" w:lineRule="auto"/>
              <w:jc w:val="both"/>
            </w:pPr>
            <w:r w:rsidRPr="0097173F">
              <w:t xml:space="preserve"> gdzie:</w:t>
            </w:r>
          </w:p>
          <w:p w:rsidR="006F4E9F" w:rsidRPr="0097173F" w:rsidRDefault="006F4E9F" w:rsidP="00314CAA">
            <w:pPr>
              <w:spacing w:before="60" w:after="120" w:line="276" w:lineRule="auto"/>
              <w:jc w:val="both"/>
            </w:pPr>
            <w:r w:rsidRPr="0097173F">
              <w:t xml:space="preserve"> - Ozn war2 - 0 - 40 punktów .....</w:t>
            </w:r>
          </w:p>
          <w:p w:rsidR="006F4E9F" w:rsidRPr="00FB5722" w:rsidRDefault="006F4E9F" w:rsidP="00314CAA">
            <w:pPr>
              <w:spacing w:before="60" w:after="120" w:line="276" w:lineRule="auto"/>
              <w:jc w:val="both"/>
              <w:rPr>
                <w:b/>
              </w:rPr>
            </w:pPr>
            <w:r w:rsidRPr="00FB5722">
              <w:rPr>
                <w:b/>
              </w:rPr>
              <w:t>gdzie:</w:t>
            </w:r>
          </w:p>
          <w:p w:rsidR="006F4E9F" w:rsidRPr="0097173F" w:rsidRDefault="006F4E9F" w:rsidP="00314CAA">
            <w:pPr>
              <w:spacing w:before="60" w:after="120" w:line="276" w:lineRule="auto"/>
              <w:jc w:val="both"/>
            </w:pPr>
            <w:r w:rsidRPr="0097173F">
              <w:t>przez czas reakcji strony rozumieją czas odbioru odpadów</w:t>
            </w:r>
            <w:r w:rsidR="000813F1">
              <w:t xml:space="preserve"> </w:t>
            </w:r>
            <w:r w:rsidR="000813F1" w:rsidRPr="000813F1">
              <w:rPr>
                <w:color w:val="FF0000"/>
              </w:rPr>
              <w:t>w dni robocze</w:t>
            </w:r>
            <w:r w:rsidRPr="0097173F">
              <w:t xml:space="preserve"> przez Wykonawcę na zgłoszenie Zamawiającego o konieczności odbioru, transportu i utylizacji odpadów ze Szpitala Specjalistycznego im. A. Falkiewicza we Wrocławiu. </w:t>
            </w:r>
          </w:p>
          <w:p w:rsidR="006F4E9F" w:rsidRPr="00FB5722" w:rsidRDefault="006F4E9F" w:rsidP="00314CAA">
            <w:pPr>
              <w:spacing w:before="60" w:after="120" w:line="276" w:lineRule="auto"/>
              <w:jc w:val="both"/>
              <w:rPr>
                <w:b/>
                <w:u w:val="single"/>
              </w:rPr>
            </w:pPr>
            <w:r w:rsidRPr="00FB5722">
              <w:rPr>
                <w:b/>
                <w:u w:val="single"/>
              </w:rPr>
              <w:t>Punkty za czas reakcji:</w:t>
            </w:r>
          </w:p>
          <w:p w:rsidR="006F4E9F" w:rsidRPr="0097173F" w:rsidRDefault="006F4E9F" w:rsidP="00314CAA">
            <w:pPr>
              <w:spacing w:before="60" w:after="120" w:line="276" w:lineRule="auto"/>
              <w:jc w:val="both"/>
            </w:pPr>
            <w:r w:rsidRPr="0097173F">
              <w:t xml:space="preserve">a)  </w:t>
            </w:r>
            <w:r w:rsidRPr="00FB5722">
              <w:rPr>
                <w:b/>
              </w:rPr>
              <w:t>40 punktów</w:t>
            </w:r>
            <w:r w:rsidRPr="0097173F">
              <w:t xml:space="preserve"> w przypadku odbioru odpadów w terminie do 12 h </w:t>
            </w:r>
            <w:r w:rsidR="00635258" w:rsidRPr="000813F1">
              <w:rPr>
                <w:color w:val="FF0000"/>
              </w:rPr>
              <w:t>w dni robocze</w:t>
            </w:r>
            <w:r w:rsidR="00635258" w:rsidRPr="0097173F">
              <w:t xml:space="preserve"> </w:t>
            </w:r>
            <w:r w:rsidRPr="0097173F">
              <w:t>od momentu zgłoszenia.</w:t>
            </w:r>
          </w:p>
          <w:p w:rsidR="006F4E9F" w:rsidRPr="0097173F" w:rsidRDefault="006F4E9F" w:rsidP="00314CAA">
            <w:pPr>
              <w:spacing w:before="60" w:after="120" w:line="276" w:lineRule="auto"/>
              <w:jc w:val="both"/>
            </w:pPr>
            <w:r w:rsidRPr="0097173F">
              <w:t xml:space="preserve">b)  </w:t>
            </w:r>
            <w:r w:rsidRPr="00FB5722">
              <w:rPr>
                <w:b/>
              </w:rPr>
              <w:t>30 punktów</w:t>
            </w:r>
            <w:r w:rsidRPr="0097173F">
              <w:t xml:space="preserve"> w przypadku odbioru odpadów w terminie do 24 h </w:t>
            </w:r>
            <w:r w:rsidR="00635258" w:rsidRPr="000813F1">
              <w:rPr>
                <w:color w:val="FF0000"/>
              </w:rPr>
              <w:t>w dni robocze</w:t>
            </w:r>
            <w:r w:rsidR="00635258" w:rsidRPr="0097173F">
              <w:t xml:space="preserve"> </w:t>
            </w:r>
            <w:r w:rsidRPr="0097173F">
              <w:t>od momentu zgłoszenia;</w:t>
            </w:r>
            <w:r w:rsidR="007766D6">
              <w:t xml:space="preserve"> </w:t>
            </w:r>
          </w:p>
          <w:p w:rsidR="006F4E9F" w:rsidRPr="0097173F" w:rsidRDefault="006F4E9F" w:rsidP="00314CAA">
            <w:pPr>
              <w:spacing w:before="60" w:after="120" w:line="276" w:lineRule="auto"/>
              <w:jc w:val="both"/>
            </w:pPr>
            <w:r w:rsidRPr="0097173F">
              <w:t xml:space="preserve">c)  </w:t>
            </w:r>
            <w:r w:rsidRPr="00FB5722">
              <w:rPr>
                <w:b/>
              </w:rPr>
              <w:t>20 punktów</w:t>
            </w:r>
            <w:r w:rsidRPr="0097173F">
              <w:t xml:space="preserve"> w przypadku odbioru odpadów w terminie do 36 h </w:t>
            </w:r>
            <w:r w:rsidR="00635258" w:rsidRPr="000813F1">
              <w:rPr>
                <w:color w:val="FF0000"/>
              </w:rPr>
              <w:t>w dni robocze</w:t>
            </w:r>
            <w:r w:rsidR="00635258" w:rsidRPr="0097173F">
              <w:t xml:space="preserve"> </w:t>
            </w:r>
            <w:r w:rsidRPr="0097173F">
              <w:t>od momentu zgłoszenia.</w:t>
            </w:r>
          </w:p>
          <w:p w:rsidR="006F4E9F" w:rsidRPr="0097173F" w:rsidRDefault="006F4E9F" w:rsidP="00635258">
            <w:pPr>
              <w:spacing w:before="60" w:after="120" w:line="276" w:lineRule="auto"/>
              <w:jc w:val="both"/>
              <w:rPr>
                <w:b/>
              </w:rPr>
            </w:pPr>
            <w:r w:rsidRPr="0097173F">
              <w:t xml:space="preserve">d)  </w:t>
            </w:r>
            <w:r w:rsidRPr="00FB5722">
              <w:rPr>
                <w:b/>
              </w:rPr>
              <w:t>0 punktów</w:t>
            </w:r>
            <w:r w:rsidRPr="0097173F">
              <w:t xml:space="preserve"> w przypadku odbioru odpadów w terminie powyżej 36 h </w:t>
            </w:r>
            <w:r w:rsidR="00635258" w:rsidRPr="000813F1">
              <w:rPr>
                <w:color w:val="FF0000"/>
              </w:rPr>
              <w:t>w dni robocze</w:t>
            </w:r>
            <w:r w:rsidR="00635258" w:rsidRPr="0097173F">
              <w:t xml:space="preserve"> </w:t>
            </w:r>
            <w:r w:rsidRPr="0097173F">
              <w:t>od momentu zgłoszenia</w:t>
            </w:r>
            <w:r w:rsidR="007766D6">
              <w:t xml:space="preserve"> </w:t>
            </w:r>
          </w:p>
        </w:tc>
      </w:tr>
    </w:tbl>
    <w:p w:rsidR="008D48A7" w:rsidRPr="0097173F" w:rsidRDefault="008D48A7" w:rsidP="0007005A">
      <w:pPr>
        <w:pStyle w:val="Nagwek2"/>
        <w:spacing w:line="276" w:lineRule="auto"/>
      </w:pPr>
      <w:r w:rsidRPr="0097173F">
        <w:t xml:space="preserve">Po </w:t>
      </w:r>
      <w:r w:rsidR="00663317" w:rsidRPr="0097173F">
        <w:t>dokonaniu oceny punkty przyznane przez każdego z członków Komisji przetargowej zostaną zsumowane dla każdego z kryteriów oddzielnie. Suma punktów uzyskanych za wszystkie kryteria oceny stanowić będzie końcową ocenę danej oferty</w:t>
      </w:r>
      <w:r w:rsidRPr="0097173F">
        <w:t>.</w:t>
      </w:r>
    </w:p>
    <w:p w:rsidR="008D48A7" w:rsidRPr="0097173F" w:rsidRDefault="008D48A7" w:rsidP="0007005A">
      <w:pPr>
        <w:pStyle w:val="Nagwek2"/>
        <w:spacing w:line="276" w:lineRule="auto"/>
      </w:pPr>
      <w:r w:rsidRPr="0097173F">
        <w:t>Zamawiaj</w:t>
      </w:r>
      <w:r w:rsidRPr="0097173F">
        <w:rPr>
          <w:rFonts w:eastAsia="TimesNewRoman"/>
        </w:rPr>
        <w:t>ą</w:t>
      </w:r>
      <w:r w:rsidRPr="0097173F">
        <w:t>cy poprawi w ofercie:</w:t>
      </w:r>
    </w:p>
    <w:p w:rsidR="00D95619" w:rsidRPr="0097173F" w:rsidRDefault="00872FB2" w:rsidP="0007005A">
      <w:pPr>
        <w:pStyle w:val="Nagwek2"/>
        <w:numPr>
          <w:ilvl w:val="0"/>
          <w:numId w:val="3"/>
        </w:numPr>
        <w:spacing w:line="276" w:lineRule="auto"/>
      </w:pPr>
      <w:r w:rsidRPr="0097173F">
        <w:t>oczywiste omyłki pisarskie,</w:t>
      </w:r>
    </w:p>
    <w:p w:rsidR="00D95619" w:rsidRPr="0097173F" w:rsidRDefault="00872FB2" w:rsidP="0007005A">
      <w:pPr>
        <w:pStyle w:val="Nagwek2"/>
        <w:numPr>
          <w:ilvl w:val="0"/>
          <w:numId w:val="3"/>
        </w:numPr>
        <w:spacing w:line="276" w:lineRule="auto"/>
      </w:pPr>
      <w:r w:rsidRPr="0097173F">
        <w:t>oczywiste omyłki rachunkowe, z uwzgl</w:t>
      </w:r>
      <w:r w:rsidRPr="0097173F">
        <w:rPr>
          <w:rFonts w:eastAsia="TimesNewRoman"/>
        </w:rPr>
        <w:t>ę</w:t>
      </w:r>
      <w:r w:rsidRPr="0097173F">
        <w:t>dnieniem konsekwencji rachunkowych dokonanych poprawek,</w:t>
      </w:r>
    </w:p>
    <w:p w:rsidR="009554B6" w:rsidRPr="0097173F" w:rsidRDefault="00872FB2" w:rsidP="0007005A">
      <w:pPr>
        <w:pStyle w:val="Nagwek2"/>
        <w:numPr>
          <w:ilvl w:val="0"/>
          <w:numId w:val="3"/>
        </w:numPr>
        <w:spacing w:line="276" w:lineRule="auto"/>
      </w:pPr>
      <w:r w:rsidRPr="0097173F">
        <w:t xml:space="preserve">inne omyłki </w:t>
      </w:r>
      <w:r w:rsidR="00663317" w:rsidRPr="0097173F">
        <w:t>polegające na niezgodności oferty z dokumentami zamówienia, niepowodujące istotnych zmian w treści</w:t>
      </w:r>
      <w:r w:rsidR="009554B6" w:rsidRPr="0097173F">
        <w:t xml:space="preserve"> oferty </w:t>
      </w:r>
    </w:p>
    <w:p w:rsidR="008D48A7" w:rsidRPr="0097173F" w:rsidRDefault="00872FB2" w:rsidP="0007005A">
      <w:pPr>
        <w:pStyle w:val="Nagwek2"/>
        <w:numPr>
          <w:ilvl w:val="0"/>
          <w:numId w:val="0"/>
        </w:numPr>
        <w:spacing w:line="276" w:lineRule="auto"/>
        <w:ind w:left="680"/>
      </w:pPr>
      <w:r w:rsidRPr="0097173F">
        <w:t>- niezwłocznie zawiadamiaj</w:t>
      </w:r>
      <w:r w:rsidRPr="0097173F">
        <w:rPr>
          <w:rFonts w:eastAsia="TimesNewRoman"/>
        </w:rPr>
        <w:t>ą</w:t>
      </w:r>
      <w:r w:rsidRPr="0097173F">
        <w:t>c o ty</w:t>
      </w:r>
      <w:r w:rsidR="005B4881" w:rsidRPr="0097173F">
        <w:t>m W</w:t>
      </w:r>
      <w:r w:rsidRPr="0097173F">
        <w:t>ykonawc</w:t>
      </w:r>
      <w:r w:rsidRPr="0097173F">
        <w:rPr>
          <w:rFonts w:eastAsia="TimesNewRoman"/>
        </w:rPr>
        <w:t>ę</w:t>
      </w:r>
      <w:r w:rsidRPr="0097173F">
        <w:t>, którego oferta została poprawiona.</w:t>
      </w:r>
    </w:p>
    <w:p w:rsidR="00D95619" w:rsidRPr="0097173F" w:rsidRDefault="009554B6" w:rsidP="0007005A">
      <w:pPr>
        <w:pStyle w:val="Nagwek2"/>
        <w:spacing w:line="276" w:lineRule="auto"/>
      </w:pPr>
      <w:r w:rsidRPr="0097173F">
        <w:rPr>
          <w:lang w:val="pl-PL"/>
        </w:rPr>
        <w:lastRenderedPageBreak/>
        <w:t>J</w:t>
      </w:r>
      <w:r w:rsidR="00D95619" w:rsidRPr="0097173F">
        <w:t xml:space="preserve">eżeli </w:t>
      </w:r>
      <w:r w:rsidR="00663317" w:rsidRPr="0097173F">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663317" w:rsidRPr="0097173F">
        <w:rPr>
          <w:lang w:val="pl-PL"/>
        </w:rPr>
        <w:t>.</w:t>
      </w:r>
    </w:p>
    <w:p w:rsidR="008D48A7" w:rsidRPr="0097173F" w:rsidRDefault="001C30E8" w:rsidP="0007005A">
      <w:pPr>
        <w:pStyle w:val="Nagwek2"/>
        <w:spacing w:line="276" w:lineRule="auto"/>
      </w:pPr>
      <w:r w:rsidRPr="0097173F">
        <w:t xml:space="preserve">Obowiązek </w:t>
      </w:r>
      <w:r w:rsidR="00663317" w:rsidRPr="0097173F">
        <w:t>wykazania, że oferta nie zawiera rażąco niskiej ceny spoczywa na Wykonawcy</w:t>
      </w:r>
      <w:r w:rsidRPr="0097173F">
        <w:t>.</w:t>
      </w:r>
    </w:p>
    <w:p w:rsidR="008D48A7" w:rsidRPr="0097173F" w:rsidRDefault="008A3895" w:rsidP="0007005A">
      <w:pPr>
        <w:pStyle w:val="Nagwek2"/>
        <w:spacing w:line="276" w:lineRule="auto"/>
      </w:pPr>
      <w:r w:rsidRPr="0097173F">
        <w:t>Zamawiający odrzuci ofertę W</w:t>
      </w:r>
      <w:r w:rsidR="008D48A7" w:rsidRPr="0097173F">
        <w:t>ykonawcy, który nie złożył wyjaśnień lub jeżeli dokonana ocena wyjaśnień wraz z dostarczonymi dowodami potwierdzi, że oferta zawiera rażąco niską cenę w stosunku do przedmiotu zamówienia.</w:t>
      </w:r>
    </w:p>
    <w:p w:rsidR="008D48A7" w:rsidRPr="0097173F" w:rsidRDefault="00D95619" w:rsidP="0007005A">
      <w:pPr>
        <w:pStyle w:val="Nagwek2"/>
        <w:spacing w:line="276" w:lineRule="auto"/>
      </w:pPr>
      <w:r w:rsidRPr="0097173F">
        <w:t xml:space="preserve">Zamawiający </w:t>
      </w:r>
      <w:r w:rsidR="00663317" w:rsidRPr="0097173F">
        <w:t>odrzuci ofertę Wykonawcy, który nie udzielił wyjaśnień w wyznaczonym terminie, lub jeżeli złożone wyjaśnienia wraz z dowodami nie uzasadniają rażąco niskiej ceny tej oferty</w:t>
      </w:r>
      <w:r w:rsidRPr="0097173F">
        <w:rPr>
          <w:lang w:val="pl-PL"/>
        </w:rPr>
        <w:t>.</w:t>
      </w:r>
    </w:p>
    <w:p w:rsidR="008D48A7" w:rsidRPr="0097173F" w:rsidRDefault="008D48A7" w:rsidP="0007005A">
      <w:pPr>
        <w:pStyle w:val="Nagwek1"/>
        <w:spacing w:line="276" w:lineRule="auto"/>
      </w:pPr>
      <w:bookmarkStart w:id="63" w:name="_Toc258314256"/>
      <w:r w:rsidRPr="0097173F">
        <w:t>UDZIELENIE ZAMÓWIENIA</w:t>
      </w:r>
      <w:bookmarkEnd w:id="63"/>
    </w:p>
    <w:p w:rsidR="008D48A7" w:rsidRPr="0097173F" w:rsidRDefault="00335C23" w:rsidP="0007005A">
      <w:pPr>
        <w:pStyle w:val="Nagwek2"/>
        <w:spacing w:line="276" w:lineRule="auto"/>
      </w:pPr>
      <w:r w:rsidRPr="0097173F">
        <w:t xml:space="preserve">Zamawiający </w:t>
      </w:r>
      <w:r w:rsidR="00663317" w:rsidRPr="0097173F">
        <w:t>udzieli zamówienia Wykonawcy, którego oferta odpowiada wszystkim wymaganiom określonym w niniejszej SWZ i została oceniona jako najkorzystniejsza w oparciu o podane w niej kryteria oceny ofert</w:t>
      </w:r>
      <w:r w:rsidR="008D48A7" w:rsidRPr="0097173F">
        <w:t>.</w:t>
      </w:r>
    </w:p>
    <w:p w:rsidR="008D48A7" w:rsidRPr="0097173F" w:rsidRDefault="00335C23" w:rsidP="0007005A">
      <w:pPr>
        <w:pStyle w:val="Nagwek2"/>
        <w:spacing w:line="276" w:lineRule="auto"/>
        <w:rPr>
          <w:b/>
        </w:rPr>
      </w:pPr>
      <w:r w:rsidRPr="0097173F">
        <w:tab/>
        <w:t xml:space="preserve">Niezwłocznie </w:t>
      </w:r>
      <w:r w:rsidR="00663317" w:rsidRPr="0097173F">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sidRPr="0097173F">
        <w:rPr>
          <w:lang w:val="pl-PL"/>
        </w:rPr>
        <w:t xml:space="preserve"> </w:t>
      </w:r>
      <w:r w:rsidR="006F4E9F" w:rsidRPr="0097173F">
        <w:rPr>
          <w:color w:val="0000FF"/>
          <w:u w:val="single"/>
          <w:lang w:val="pl-PL"/>
        </w:rPr>
        <w:t>www.falkiewicza.pl</w:t>
      </w:r>
      <w:r w:rsidRPr="0097173F">
        <w:t>.</w:t>
      </w:r>
    </w:p>
    <w:p w:rsidR="00EB7871" w:rsidRPr="0097173F" w:rsidRDefault="008D48A7" w:rsidP="0007005A">
      <w:pPr>
        <w:pStyle w:val="Nagwek2"/>
        <w:spacing w:line="276" w:lineRule="auto"/>
        <w:rPr>
          <w:color w:val="auto"/>
        </w:rPr>
      </w:pPr>
      <w:r w:rsidRPr="0097173F">
        <w:t xml:space="preserve">Jeżeli </w:t>
      </w:r>
      <w:r w:rsidR="005F0D3B" w:rsidRPr="0097173F">
        <w:t>Wykonawca, którego oferta została wybrana jako najkorzystniejsza, uchyla się od zawarcia umowy w sprawie zamówienia publicznego</w:t>
      </w:r>
      <w:r w:rsidRPr="0097173F">
        <w:t xml:space="preserve">, Zamawiający </w:t>
      </w:r>
      <w:r w:rsidR="005F0D3B" w:rsidRPr="0097173F">
        <w:t>może dokonać ponownego badania i oceny ofert</w:t>
      </w:r>
      <w:r w:rsidR="005F0D3B" w:rsidRPr="0097173F">
        <w:rPr>
          <w:lang w:val="pl-PL"/>
        </w:rPr>
        <w:t>,</w:t>
      </w:r>
      <w:r w:rsidR="005F0D3B" w:rsidRPr="0097173F">
        <w:t xml:space="preserve"> spośród ofert pozostałych w postępowaniu Wykonawców albo unieważnić postępowanie</w:t>
      </w:r>
      <w:r w:rsidRPr="0097173F">
        <w:t>.</w:t>
      </w:r>
    </w:p>
    <w:p w:rsidR="008D48A7" w:rsidRPr="0097173F" w:rsidRDefault="008D48A7" w:rsidP="0007005A">
      <w:pPr>
        <w:pStyle w:val="Nagwek1"/>
        <w:spacing w:line="276" w:lineRule="auto"/>
      </w:pPr>
      <w:bookmarkStart w:id="64" w:name="_Toc258314257"/>
      <w:r w:rsidRPr="0097173F">
        <w:t>Informacje o formalno</w:t>
      </w:r>
      <w:r w:rsidRPr="0097173F">
        <w:rPr>
          <w:rFonts w:eastAsia="TimesNewRoman"/>
        </w:rPr>
        <w:t>ś</w:t>
      </w:r>
      <w:r w:rsidRPr="0097173F">
        <w:t>ciach, jakie</w:t>
      </w:r>
      <w:r w:rsidR="005F0D3B" w:rsidRPr="0097173F">
        <w:rPr>
          <w:lang w:val="pl-PL"/>
        </w:rPr>
        <w:t xml:space="preserve"> muszą zostać dopełnione </w:t>
      </w:r>
      <w:r w:rsidRPr="0097173F">
        <w:t>po wyborze oferty w celu zawarcia umowy w sprawie zamówienia publicznego</w:t>
      </w:r>
      <w:bookmarkEnd w:id="64"/>
    </w:p>
    <w:p w:rsidR="00603291" w:rsidRPr="0097173F" w:rsidRDefault="00335C23" w:rsidP="0007005A">
      <w:pPr>
        <w:pStyle w:val="Nagwek2"/>
        <w:spacing w:line="276" w:lineRule="auto"/>
      </w:pPr>
      <w:r w:rsidRPr="0097173F">
        <w:t xml:space="preserve">Zamawiający </w:t>
      </w:r>
      <w:r w:rsidR="005F0D3B" w:rsidRPr="0097173F">
        <w:t>zawrze umowę w sprawie zamówienia publicznego, w terminie i na zasadach określonych w art. 308 ust. 2 i 3 ustawy Pzp</w:t>
      </w:r>
      <w:r w:rsidR="00603291" w:rsidRPr="0097173F">
        <w:t>.</w:t>
      </w:r>
    </w:p>
    <w:p w:rsidR="00603291" w:rsidRPr="0097173F" w:rsidRDefault="005F0D3B" w:rsidP="0007005A">
      <w:pPr>
        <w:pStyle w:val="Nagwek2"/>
        <w:spacing w:line="276" w:lineRule="auto"/>
      </w:pPr>
      <w:r w:rsidRPr="0097173F">
        <w:rPr>
          <w:lang w:val="pl-PL"/>
        </w:rPr>
        <w:t>Zamawiający poinformuje Wykonawcę, któremu zostanie udzielone zamówienie, o miejscu i terminie zawarcia umowy</w:t>
      </w:r>
      <w:r w:rsidR="00603291" w:rsidRPr="0097173F">
        <w:t>.</w:t>
      </w:r>
    </w:p>
    <w:p w:rsidR="005F0D3B" w:rsidRPr="0097173F" w:rsidRDefault="005F0D3B" w:rsidP="0007005A">
      <w:pPr>
        <w:pStyle w:val="Nagwek2"/>
        <w:spacing w:line="276" w:lineRule="auto"/>
      </w:pPr>
      <w:r w:rsidRPr="0097173F">
        <w:rPr>
          <w:lang w:val="pl-PL"/>
        </w:rPr>
        <w:t>Przed zawarciem umowy Wykonawca, na wezwanie Zamawiającego, zobowiązany jest do podania wszelkich informacji niezbędnych do wypełnienia treści umowy.</w:t>
      </w:r>
    </w:p>
    <w:p w:rsidR="008D48A7" w:rsidRPr="0097173F" w:rsidRDefault="00603291" w:rsidP="0007005A">
      <w:pPr>
        <w:pStyle w:val="Nagwek2"/>
        <w:spacing w:line="276" w:lineRule="auto"/>
      </w:pPr>
      <w:r w:rsidRPr="0097173F">
        <w:t xml:space="preserve">W </w:t>
      </w:r>
      <w:r w:rsidR="005F0D3B" w:rsidRPr="0097173F">
        <w:t xml:space="preserve">przypadku wyboru oferty Wykonawców wspólnie ubiegających się o udzielenie zamówienia, Wykonawcy ci, na wezwanie Zamawiającego, zobowiązani będą przed </w:t>
      </w:r>
      <w:r w:rsidR="005F0D3B" w:rsidRPr="0097173F">
        <w:lastRenderedPageBreak/>
        <w:t>zawarciem umowy w sprawie zamówienia publicznego przedłożyć kopię umowy regulującej współpracę tych Wykonawców</w:t>
      </w:r>
      <w:r w:rsidRPr="0097173F">
        <w:t>.</w:t>
      </w:r>
    </w:p>
    <w:p w:rsidR="00335C23" w:rsidRPr="0097173F" w:rsidRDefault="00A832BE" w:rsidP="0007005A">
      <w:pPr>
        <w:pStyle w:val="Nagwek2"/>
        <w:spacing w:line="276" w:lineRule="auto"/>
      </w:pPr>
      <w:r w:rsidRPr="0097173F">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335C23" w:rsidRPr="0097173F">
        <w:rPr>
          <w:lang w:val="pl-PL"/>
        </w:rPr>
        <w:t>.</w:t>
      </w:r>
    </w:p>
    <w:p w:rsidR="00EB7871" w:rsidRPr="0097173F" w:rsidRDefault="00603291" w:rsidP="0007005A">
      <w:pPr>
        <w:pStyle w:val="Nagwek1"/>
        <w:spacing w:line="276" w:lineRule="auto"/>
      </w:pPr>
      <w:bookmarkStart w:id="65" w:name="_Toc258314258"/>
      <w:r w:rsidRPr="0097173F">
        <w:t>Wymagania dotycz</w:t>
      </w:r>
      <w:r w:rsidRPr="0097173F">
        <w:rPr>
          <w:rFonts w:eastAsia="TimesNewRoman"/>
        </w:rPr>
        <w:t>ą</w:t>
      </w:r>
      <w:r w:rsidRPr="0097173F">
        <w:t>ce zabezpieczenia nale</w:t>
      </w:r>
      <w:r w:rsidRPr="0097173F">
        <w:rPr>
          <w:rFonts w:eastAsia="TimesNewRoman"/>
        </w:rPr>
        <w:t>ż</w:t>
      </w:r>
      <w:r w:rsidRPr="0097173F">
        <w:t>ytego wykonania umowy</w:t>
      </w:r>
      <w:bookmarkEnd w:id="65"/>
    </w:p>
    <w:p w:rsidR="00EB7871" w:rsidRPr="0097173F" w:rsidRDefault="006F4E9F" w:rsidP="0007005A">
      <w:pPr>
        <w:pStyle w:val="Nagwek2"/>
        <w:spacing w:line="276" w:lineRule="auto"/>
      </w:pPr>
      <w:r w:rsidRPr="0097173F">
        <w:t>W danym postępowaniu wniesienie zabezpieczenie należytego wykonania umowy nie jest wymagane.</w:t>
      </w:r>
    </w:p>
    <w:p w:rsidR="00EB7871" w:rsidRPr="0097173F" w:rsidRDefault="00514B68" w:rsidP="0007005A">
      <w:pPr>
        <w:pStyle w:val="Nagwek1"/>
        <w:spacing w:line="276" w:lineRule="auto"/>
      </w:pPr>
      <w:bookmarkStart w:id="66" w:name="_Toc258314259"/>
      <w:r w:rsidRPr="0097173F">
        <w:rPr>
          <w:lang w:val="pl-PL"/>
        </w:rPr>
        <w:t xml:space="preserve">projektowane postanowienia </w:t>
      </w:r>
      <w:r w:rsidR="00603291" w:rsidRPr="0097173F">
        <w:t xml:space="preserve">umowy w sprawie zamówienia publicznego, </w:t>
      </w:r>
      <w:r w:rsidRPr="0097173F">
        <w:rPr>
          <w:lang w:val="pl-PL"/>
        </w:rPr>
        <w:t xml:space="preserve">które zostaną wprowadzone do umowy w </w:t>
      </w:r>
      <w:r w:rsidR="00603291" w:rsidRPr="0097173F">
        <w:t>sprawie zamówienia publicznego</w:t>
      </w:r>
      <w:bookmarkEnd w:id="66"/>
    </w:p>
    <w:p w:rsidR="00603291" w:rsidRPr="0097173F" w:rsidRDefault="00603291" w:rsidP="0007005A">
      <w:pPr>
        <w:pStyle w:val="Nagwek2"/>
        <w:spacing w:line="276" w:lineRule="auto"/>
      </w:pPr>
      <w:r w:rsidRPr="0097173F">
        <w:t xml:space="preserve">Wzór umowy stanowi załącznik do niniejszej </w:t>
      </w:r>
      <w:r w:rsidR="00D30384" w:rsidRPr="0097173F">
        <w:rPr>
          <w:lang w:val="pl-PL"/>
        </w:rPr>
        <w:t>SWZ</w:t>
      </w:r>
      <w:r w:rsidRPr="0097173F">
        <w:t>.</w:t>
      </w:r>
      <w:r w:rsidR="009E7B6E" w:rsidRPr="0097173F">
        <w:t xml:space="preserve"> </w:t>
      </w:r>
    </w:p>
    <w:p w:rsidR="00EB7871" w:rsidRPr="0097173F" w:rsidRDefault="006F4E9F" w:rsidP="0007005A">
      <w:pPr>
        <w:pStyle w:val="Nagwek2"/>
        <w:numPr>
          <w:ilvl w:val="0"/>
          <w:numId w:val="0"/>
        </w:numPr>
        <w:spacing w:line="276" w:lineRule="auto"/>
        <w:ind w:left="680"/>
      </w:pPr>
      <w:r w:rsidRPr="0097173F">
        <w:t xml:space="preserve">Zakazuje się istotnych zmian postanowień zawartej umowy w stosunku do treści oferty, na podstawie której dokonano wyboru Wykonawcy. </w:t>
      </w:r>
    </w:p>
    <w:p w:rsidR="00603291" w:rsidRPr="0097173F" w:rsidRDefault="00603291" w:rsidP="0007005A">
      <w:pPr>
        <w:pStyle w:val="Nagwek1"/>
        <w:spacing w:line="276" w:lineRule="auto"/>
      </w:pPr>
      <w:bookmarkStart w:id="67" w:name="_Toc258314260"/>
      <w:r w:rsidRPr="0097173F">
        <w:t xml:space="preserve">Pouczenie o </w:t>
      </w:r>
      <w:r w:rsidRPr="0097173F">
        <w:rPr>
          <w:rFonts w:eastAsia="TimesNewRoman"/>
        </w:rPr>
        <w:t>ś</w:t>
      </w:r>
      <w:r w:rsidRPr="0097173F">
        <w:t>rodkach ochrony prawnej przysługuj</w:t>
      </w:r>
      <w:r w:rsidRPr="0097173F">
        <w:rPr>
          <w:rFonts w:eastAsia="TimesNewRoman"/>
        </w:rPr>
        <w:t>ą</w:t>
      </w:r>
      <w:r w:rsidRPr="0097173F">
        <w:t>cych Wykonawcy</w:t>
      </w:r>
      <w:bookmarkEnd w:id="67"/>
    </w:p>
    <w:p w:rsidR="00A56852" w:rsidRPr="0097173F" w:rsidRDefault="00514B68" w:rsidP="0007005A">
      <w:pPr>
        <w:pStyle w:val="Nagwek2"/>
        <w:numPr>
          <w:ilvl w:val="0"/>
          <w:numId w:val="0"/>
        </w:numPr>
        <w:spacing w:line="276" w:lineRule="auto"/>
        <w:ind w:left="431"/>
      </w:pPr>
      <w:r w:rsidRPr="0097173F">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rsidRPr="0097173F">
        <w:t>.</w:t>
      </w:r>
    </w:p>
    <w:p w:rsidR="00603291" w:rsidRPr="0097173F" w:rsidRDefault="00603291" w:rsidP="0007005A">
      <w:pPr>
        <w:pStyle w:val="Nagwek1"/>
        <w:spacing w:line="276" w:lineRule="auto"/>
      </w:pPr>
      <w:r w:rsidRPr="0097173F">
        <w:t>Aukcja elektroniczna</w:t>
      </w:r>
    </w:p>
    <w:p w:rsidR="00603291" w:rsidRPr="00FB5722" w:rsidRDefault="00514B68" w:rsidP="0007005A">
      <w:pPr>
        <w:pStyle w:val="Nagwek2"/>
        <w:spacing w:line="276" w:lineRule="auto"/>
      </w:pPr>
      <w:r w:rsidRPr="00FB5722">
        <w:rPr>
          <w:lang w:val="pl-PL"/>
        </w:rPr>
        <w:t xml:space="preserve">Zamawiający </w:t>
      </w:r>
      <w:r w:rsidRPr="00FB5722">
        <w:t>nie przewiduje przeprowadzenia aukcji elektronicznej, o której mowa w art. 308 ust. 1 ustawy Pzp</w:t>
      </w:r>
      <w:r w:rsidR="00603291" w:rsidRPr="00FB5722">
        <w:t>.</w:t>
      </w:r>
    </w:p>
    <w:p w:rsidR="00603291" w:rsidRPr="0097173F" w:rsidRDefault="007911FF" w:rsidP="0007005A">
      <w:pPr>
        <w:pStyle w:val="Nagwek1"/>
        <w:spacing w:line="276" w:lineRule="auto"/>
      </w:pPr>
      <w:r w:rsidRPr="00FB5722">
        <w:rPr>
          <w:lang w:val="pl-PL"/>
        </w:rPr>
        <w:t>Ochrona danych osobowych</w:t>
      </w:r>
    </w:p>
    <w:p w:rsidR="00930133" w:rsidRPr="0097173F" w:rsidRDefault="007911FF" w:rsidP="0007005A">
      <w:pPr>
        <w:pStyle w:val="Nagwek2"/>
        <w:spacing w:line="276" w:lineRule="auto"/>
      </w:pPr>
      <w:bookmarkStart w:id="68" w:name="_Hlk515367328"/>
      <w:r w:rsidRPr="0097173F">
        <w:rPr>
          <w:lang w:val="pl-PL"/>
        </w:rPr>
        <w:t>Zamawiający</w:t>
      </w:r>
      <w:r w:rsidR="00930133" w:rsidRPr="0097173F">
        <w:t xml:space="preserve"> </w:t>
      </w:r>
      <w:r w:rsidRPr="0097173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97173F">
        <w:rPr>
          <w:lang w:val="pl-PL"/>
        </w:rPr>
        <w:t>.</w:t>
      </w:r>
    </w:p>
    <w:p w:rsidR="007911FF" w:rsidRPr="0097173F" w:rsidRDefault="007911FF" w:rsidP="0007005A">
      <w:pPr>
        <w:pStyle w:val="Nagwek2"/>
        <w:spacing w:line="276" w:lineRule="auto"/>
      </w:pPr>
      <w:r w:rsidRPr="0097173F">
        <w:rPr>
          <w:lang w:val="pl-PL"/>
        </w:rPr>
        <w:t>Zamawiający informuje, że:</w:t>
      </w:r>
    </w:p>
    <w:p w:rsidR="007911FF" w:rsidRPr="0097173F" w:rsidRDefault="007911FF" w:rsidP="00CF2FFC">
      <w:pPr>
        <w:pStyle w:val="Nagwek2"/>
        <w:numPr>
          <w:ilvl w:val="0"/>
          <w:numId w:val="22"/>
        </w:numPr>
        <w:spacing w:line="276" w:lineRule="auto"/>
      </w:pPr>
      <w:r w:rsidRPr="00FB5722">
        <w:rPr>
          <w:lang w:val="pl-PL"/>
        </w:rPr>
        <w:t xml:space="preserve">administratorem </w:t>
      </w:r>
      <w:r w:rsidRPr="00FB5722">
        <w:rPr>
          <w:bCs w:val="0"/>
          <w:iCs w:val="0"/>
        </w:rPr>
        <w:t xml:space="preserve">danych osobowych Wykonawcy jest </w:t>
      </w:r>
      <w:r w:rsidR="006F4E9F" w:rsidRPr="00FB5722">
        <w:rPr>
          <w:b/>
          <w:bCs w:val="0"/>
          <w:iCs w:val="0"/>
        </w:rPr>
        <w:t>Szpital Specjalistyczny</w:t>
      </w:r>
      <w:r w:rsidR="00FB5722" w:rsidRPr="00FB5722">
        <w:rPr>
          <w:b/>
          <w:bCs w:val="0"/>
          <w:iCs w:val="0"/>
          <w:lang w:val="pl-PL"/>
        </w:rPr>
        <w:t xml:space="preserve"> </w:t>
      </w:r>
      <w:r w:rsidR="006F4E9F" w:rsidRPr="00FB5722">
        <w:rPr>
          <w:b/>
          <w:bCs w:val="0"/>
          <w:iCs w:val="0"/>
        </w:rPr>
        <w:t>im. A. Falkiewicza we Wrocławiu</w:t>
      </w:r>
      <w:r w:rsidRPr="00FB5722">
        <w:rPr>
          <w:rFonts w:eastAsia="Calibri"/>
          <w:bCs w:val="0"/>
          <w:iCs w:val="0"/>
          <w:lang w:eastAsia="en-US"/>
        </w:rPr>
        <w:t xml:space="preserve">, </w:t>
      </w:r>
      <w:r w:rsidR="006F4E9F" w:rsidRPr="00FB5722">
        <w:rPr>
          <w:rFonts w:eastAsia="Calibri"/>
          <w:bCs w:val="0"/>
          <w:iCs w:val="0"/>
          <w:lang w:eastAsia="en-US"/>
        </w:rPr>
        <w:t>Warszawska</w:t>
      </w:r>
      <w:r w:rsidRPr="00FB5722">
        <w:rPr>
          <w:bCs w:val="0"/>
          <w:iCs w:val="0"/>
        </w:rPr>
        <w:t xml:space="preserve"> </w:t>
      </w:r>
      <w:r w:rsidR="006F4E9F" w:rsidRPr="00FB5722">
        <w:rPr>
          <w:bCs w:val="0"/>
          <w:iCs w:val="0"/>
        </w:rPr>
        <w:t>2</w:t>
      </w:r>
      <w:r w:rsidRPr="00FB5722">
        <w:rPr>
          <w:bCs w:val="0"/>
          <w:iCs w:val="0"/>
        </w:rPr>
        <w:t xml:space="preserve"> , </w:t>
      </w:r>
      <w:r w:rsidR="006F4E9F" w:rsidRPr="00FB5722">
        <w:rPr>
          <w:bCs w:val="0"/>
          <w:iCs w:val="0"/>
        </w:rPr>
        <w:t>52-114</w:t>
      </w:r>
      <w:r w:rsidRPr="00FB5722">
        <w:rPr>
          <w:bCs w:val="0"/>
          <w:iCs w:val="0"/>
        </w:rPr>
        <w:t xml:space="preserve"> </w:t>
      </w:r>
      <w:r w:rsidR="006F4E9F" w:rsidRPr="00FB5722">
        <w:rPr>
          <w:bCs w:val="0"/>
          <w:iCs w:val="0"/>
        </w:rPr>
        <w:t>Wrocław</w:t>
      </w:r>
      <w:r w:rsidRPr="00FB5722">
        <w:rPr>
          <w:lang w:val="pl-PL"/>
        </w:rPr>
        <w:t>.</w:t>
      </w:r>
    </w:p>
    <w:p w:rsidR="007911FF" w:rsidRPr="0097173F" w:rsidRDefault="007911FF" w:rsidP="0007005A">
      <w:pPr>
        <w:pStyle w:val="Nagwek2"/>
        <w:numPr>
          <w:ilvl w:val="0"/>
          <w:numId w:val="0"/>
        </w:numPr>
        <w:spacing w:line="276" w:lineRule="auto"/>
        <w:ind w:left="1040"/>
      </w:pPr>
      <w:r w:rsidRPr="0097173F">
        <w:rPr>
          <w:lang w:val="pt-BR"/>
        </w:rPr>
        <w:t xml:space="preserve">Tel.: </w:t>
      </w:r>
      <w:r w:rsidR="006F4E9F" w:rsidRPr="0097173F">
        <w:rPr>
          <w:lang w:val="pt-BR"/>
        </w:rPr>
        <w:t>71</w:t>
      </w:r>
      <w:r w:rsidRPr="0097173F">
        <w:rPr>
          <w:lang w:val="pt-BR"/>
        </w:rPr>
        <w:t xml:space="preserve"> </w:t>
      </w:r>
      <w:r w:rsidR="006F4E9F" w:rsidRPr="0097173F">
        <w:rPr>
          <w:lang w:val="pt-BR"/>
        </w:rPr>
        <w:t>34 74 100</w:t>
      </w:r>
      <w:r w:rsidRPr="0097173F">
        <w:t xml:space="preserve">, </w:t>
      </w:r>
      <w:r w:rsidRPr="0097173F">
        <w:rPr>
          <w:rFonts w:eastAsia="Calibri"/>
          <w:bCs w:val="0"/>
          <w:iCs w:val="0"/>
          <w:lang w:val="pt-BR" w:eastAsia="en-US"/>
        </w:rPr>
        <w:t xml:space="preserve">e-mail: </w:t>
      </w:r>
      <w:r w:rsidR="006F4E9F" w:rsidRPr="0097173F">
        <w:rPr>
          <w:rFonts w:eastAsia="Calibri"/>
          <w:bCs w:val="0"/>
          <w:iCs w:val="0"/>
          <w:color w:val="0000FF"/>
          <w:lang w:val="pt-BR" w:eastAsia="en-US"/>
        </w:rPr>
        <w:t>przetargi@falkiewicza.pl</w:t>
      </w:r>
    </w:p>
    <w:p w:rsidR="007911FF" w:rsidRPr="0097173F" w:rsidRDefault="007911FF" w:rsidP="0007005A">
      <w:pPr>
        <w:pStyle w:val="Nagwek2"/>
        <w:numPr>
          <w:ilvl w:val="0"/>
          <w:numId w:val="22"/>
        </w:numPr>
        <w:spacing w:line="276" w:lineRule="auto"/>
      </w:pPr>
      <w:r w:rsidRPr="0097173F">
        <w:rPr>
          <w:lang w:val="pl-PL"/>
        </w:rPr>
        <w:lastRenderedPageBreak/>
        <w:t xml:space="preserve">w </w:t>
      </w:r>
      <w:r w:rsidRPr="0097173F">
        <w:rPr>
          <w:bCs w:val="0"/>
          <w:iCs w:val="0"/>
        </w:rPr>
        <w:t xml:space="preserve">sprawach związanych z przetwarzaniem danych osobowych, można kontaktować się z Inspektorem Ochrony Danych, którym jest </w:t>
      </w:r>
      <w:r w:rsidR="006F4E9F" w:rsidRPr="0097173F">
        <w:rPr>
          <w:bCs w:val="0"/>
          <w:iCs w:val="0"/>
        </w:rPr>
        <w:t>Ewa Drzewosz</w:t>
      </w:r>
      <w:r w:rsidRPr="0097173F">
        <w:rPr>
          <w:rFonts w:eastAsia="Calibri"/>
          <w:lang w:eastAsia="en-US"/>
        </w:rPr>
        <w:t xml:space="preserve">, </w:t>
      </w:r>
      <w:r w:rsidRPr="0097173F">
        <w:rPr>
          <w:bCs w:val="0"/>
          <w:iCs w:val="0"/>
        </w:rPr>
        <w:t xml:space="preserve">za pośrednictwem telefonu </w:t>
      </w:r>
      <w:r w:rsidR="006F4E9F" w:rsidRPr="0097173F">
        <w:rPr>
          <w:bCs w:val="0"/>
          <w:iCs w:val="0"/>
        </w:rPr>
        <w:t>(71) 37-74-255</w:t>
      </w:r>
      <w:r w:rsidRPr="0097173F">
        <w:t xml:space="preserve"> lub</w:t>
      </w:r>
      <w:r w:rsidRPr="0097173F">
        <w:rPr>
          <w:bCs w:val="0"/>
          <w:iCs w:val="0"/>
        </w:rPr>
        <w:t xml:space="preserve"> adresu e-mail: </w:t>
      </w:r>
      <w:r w:rsidR="006F4E9F" w:rsidRPr="0097173F">
        <w:rPr>
          <w:bCs w:val="0"/>
          <w:iCs w:val="0"/>
          <w:color w:val="00FFFF"/>
          <w:u w:val="single"/>
        </w:rPr>
        <w:t>iod.falkiewicza@idsl.pl</w:t>
      </w:r>
      <w:r w:rsidRPr="0097173F">
        <w:rPr>
          <w:lang w:val="pl-PL"/>
        </w:rPr>
        <w:t>;</w:t>
      </w:r>
    </w:p>
    <w:p w:rsidR="007911FF" w:rsidRPr="0097173F" w:rsidRDefault="007911FF" w:rsidP="0007005A">
      <w:pPr>
        <w:pStyle w:val="Nagwek2"/>
        <w:numPr>
          <w:ilvl w:val="0"/>
          <w:numId w:val="22"/>
        </w:numPr>
        <w:spacing w:line="276" w:lineRule="auto"/>
      </w:pPr>
      <w:r w:rsidRPr="0097173F">
        <w:rPr>
          <w:lang w:val="pl-PL"/>
        </w:rPr>
        <w:t xml:space="preserve">dane </w:t>
      </w:r>
      <w:r w:rsidRPr="0097173F">
        <w:rPr>
          <w:bCs w:val="0"/>
          <w:iCs w:val="0"/>
        </w:rPr>
        <w:t xml:space="preserve">osobowe Wykonawcy będą przetwarzane w celu przeprowadzenia postępowania o udzielenie zamówienia publicznego pn. </w:t>
      </w:r>
      <w:r w:rsidR="006F4E9F" w:rsidRPr="0097173F">
        <w:rPr>
          <w:b/>
          <w:bCs w:val="0"/>
          <w:iCs w:val="0"/>
        </w:rPr>
        <w:t>Usługi odbioru, transportu i utylizacji odpadów medycznych dla Szpitala Specjalistycznego im. A. Falkiewicza we Wrocławiu</w:t>
      </w:r>
      <w:r w:rsidRPr="0097173F">
        <w:t xml:space="preserve"> </w:t>
      </w:r>
      <w:r w:rsidRPr="0097173F">
        <w:rPr>
          <w:lang w:val="pl-PL"/>
        </w:rPr>
        <w:t xml:space="preserve">– znak sprawy: </w:t>
      </w:r>
      <w:r w:rsidR="006F4E9F" w:rsidRPr="0097173F">
        <w:rPr>
          <w:b/>
          <w:lang w:val="pl-PL"/>
        </w:rPr>
        <w:t>ZP/TP-16/2022</w:t>
      </w:r>
      <w:r w:rsidRPr="0097173F">
        <w:rPr>
          <w:lang w:val="pl-PL"/>
        </w:rPr>
        <w:t xml:space="preserve"> </w:t>
      </w:r>
      <w:r w:rsidRPr="0097173F">
        <w:t>oraz w celu archiwizacji dokumentacji dotyczącej tego postępowania</w:t>
      </w:r>
      <w:r w:rsidR="00B556D6" w:rsidRPr="0097173F">
        <w:rPr>
          <w:lang w:val="pl-PL"/>
        </w:rPr>
        <w:t>;</w:t>
      </w:r>
    </w:p>
    <w:p w:rsidR="00B556D6" w:rsidRPr="0097173F" w:rsidRDefault="00B556D6" w:rsidP="0007005A">
      <w:pPr>
        <w:pStyle w:val="Nagwek2"/>
        <w:numPr>
          <w:ilvl w:val="0"/>
          <w:numId w:val="22"/>
        </w:numPr>
        <w:spacing w:line="276" w:lineRule="auto"/>
      </w:pPr>
      <w:r w:rsidRPr="0097173F">
        <w:rPr>
          <w:lang w:val="pl-PL"/>
        </w:rPr>
        <w:t>odbiorcami przekazanych przez Wykonawcę danych osobowych będą osoby lub podmioty, którym zostanie udostępniona dokumentacja postępowania w oparciu o art. 18 oraz art. 74 ust. 1 ustawy Pzp;</w:t>
      </w:r>
    </w:p>
    <w:p w:rsidR="00B556D6" w:rsidRPr="0097173F" w:rsidRDefault="00B556D6" w:rsidP="0007005A">
      <w:pPr>
        <w:pStyle w:val="Nagwek2"/>
        <w:numPr>
          <w:ilvl w:val="0"/>
          <w:numId w:val="22"/>
        </w:numPr>
        <w:spacing w:line="276" w:lineRule="auto"/>
      </w:pPr>
      <w:r w:rsidRPr="0097173F">
        <w:rPr>
          <w:lang w:val="pl-P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930133" w:rsidRPr="0097173F" w:rsidRDefault="00B556D6" w:rsidP="0007005A">
      <w:pPr>
        <w:pStyle w:val="Nagwek2"/>
        <w:spacing w:line="276" w:lineRule="auto"/>
      </w:pPr>
      <w:r w:rsidRPr="0097173F">
        <w:rPr>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97173F">
        <w:rPr>
          <w:lang w:val="pl-PL"/>
        </w:rPr>
        <w:t>:</w:t>
      </w:r>
    </w:p>
    <w:p w:rsidR="00B556D6" w:rsidRPr="0097173F" w:rsidRDefault="00B556D6" w:rsidP="0007005A">
      <w:pPr>
        <w:pStyle w:val="Nagwek2"/>
        <w:numPr>
          <w:ilvl w:val="0"/>
          <w:numId w:val="23"/>
        </w:numPr>
        <w:spacing w:line="276" w:lineRule="auto"/>
      </w:pPr>
      <w:r w:rsidRPr="0097173F">
        <w:rPr>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556D6" w:rsidRPr="0097173F" w:rsidRDefault="00B556D6" w:rsidP="0007005A">
      <w:pPr>
        <w:pStyle w:val="Nagwek2"/>
        <w:numPr>
          <w:ilvl w:val="0"/>
          <w:numId w:val="23"/>
        </w:numPr>
        <w:spacing w:line="276" w:lineRule="auto"/>
      </w:pPr>
      <w:r w:rsidRPr="0097173F">
        <w:rPr>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03291" w:rsidRPr="0097173F" w:rsidRDefault="00B556D6" w:rsidP="0007005A">
      <w:pPr>
        <w:pStyle w:val="Nagwek2"/>
        <w:spacing w:line="276" w:lineRule="auto"/>
      </w:pPr>
      <w:r w:rsidRPr="0097173F">
        <w:rPr>
          <w:lang w:val="pl-PL"/>
        </w:rPr>
        <w:t>Zamawiający informuje, że;</w:t>
      </w:r>
    </w:p>
    <w:p w:rsidR="00B556D6" w:rsidRPr="0097173F" w:rsidRDefault="00B556D6" w:rsidP="0007005A">
      <w:pPr>
        <w:pStyle w:val="Nagwek2"/>
        <w:numPr>
          <w:ilvl w:val="0"/>
          <w:numId w:val="24"/>
        </w:numPr>
        <w:spacing w:line="276" w:lineRule="auto"/>
      </w:pPr>
      <w:r w:rsidRPr="0097173F">
        <w:rPr>
          <w:lang w:val="pl-P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B556D6" w:rsidRPr="0097173F" w:rsidRDefault="00B556D6" w:rsidP="0007005A">
      <w:pPr>
        <w:pStyle w:val="Nagwek2"/>
        <w:numPr>
          <w:ilvl w:val="0"/>
          <w:numId w:val="24"/>
        </w:numPr>
        <w:spacing w:line="276" w:lineRule="auto"/>
      </w:pPr>
      <w:r w:rsidRPr="0097173F">
        <w:rPr>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556D6" w:rsidRPr="0097173F" w:rsidRDefault="00B556D6" w:rsidP="0007005A">
      <w:pPr>
        <w:pStyle w:val="Nagwek2"/>
        <w:numPr>
          <w:ilvl w:val="0"/>
          <w:numId w:val="24"/>
        </w:numPr>
        <w:spacing w:line="276" w:lineRule="auto"/>
      </w:pPr>
      <w:r w:rsidRPr="0097173F">
        <w:rPr>
          <w:lang w:val="pl-PL"/>
        </w:rP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556D6" w:rsidRPr="0097173F" w:rsidRDefault="00B556D6" w:rsidP="0007005A">
      <w:pPr>
        <w:pStyle w:val="Nagwek2"/>
        <w:numPr>
          <w:ilvl w:val="0"/>
          <w:numId w:val="24"/>
        </w:numPr>
        <w:spacing w:line="276" w:lineRule="auto"/>
      </w:pPr>
      <w:r w:rsidRPr="0097173F">
        <w:rPr>
          <w:lang w:val="pl-PL"/>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B556D6" w:rsidRPr="0097173F" w:rsidRDefault="00B556D6" w:rsidP="0007005A">
      <w:pPr>
        <w:pStyle w:val="Nagwek2"/>
        <w:numPr>
          <w:ilvl w:val="0"/>
          <w:numId w:val="24"/>
        </w:numPr>
        <w:spacing w:line="276" w:lineRule="auto"/>
      </w:pPr>
      <w:r w:rsidRPr="0097173F">
        <w:rPr>
          <w:lang w:val="pl-PL"/>
        </w:rPr>
        <w:t>w postępowaniu o udzielenie zamówienia zgłoszenie żądania ograniczenia przetwarzania, o którym mowa w art. 18 ust. 1 RODO, nie ogranicza przetwarzania danych osobowych do czasu zakończenia tego postępowania;</w:t>
      </w:r>
    </w:p>
    <w:p w:rsidR="00B556D6" w:rsidRPr="0097173F" w:rsidRDefault="00B556D6" w:rsidP="0007005A">
      <w:pPr>
        <w:pStyle w:val="Nagwek2"/>
        <w:numPr>
          <w:ilvl w:val="0"/>
          <w:numId w:val="24"/>
        </w:numPr>
        <w:spacing w:line="276" w:lineRule="auto"/>
      </w:pPr>
      <w:r w:rsidRPr="0097173F">
        <w:rPr>
          <w:lang w:val="pl-PL"/>
        </w:rPr>
        <w:t xml:space="preserve">w </w:t>
      </w:r>
      <w:r w:rsidR="00F2749C" w:rsidRPr="0097173F">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97173F">
        <w:rPr>
          <w:lang w:val="pl-PL"/>
        </w:rPr>
        <w:t>.</w:t>
      </w:r>
    </w:p>
    <w:p w:rsidR="00603291" w:rsidRPr="0097173F" w:rsidRDefault="00603291" w:rsidP="0007005A">
      <w:pPr>
        <w:spacing w:before="60" w:after="120" w:line="276" w:lineRule="auto"/>
        <w:jc w:val="both"/>
      </w:pPr>
      <w:r w:rsidRPr="0097173F">
        <w:rPr>
          <w:b/>
        </w:rPr>
        <w:t>Załącznik</w:t>
      </w:r>
      <w:r w:rsidR="00930133" w:rsidRPr="0097173F">
        <w:rPr>
          <w:b/>
        </w:rPr>
        <w:t>i do SWZ</w:t>
      </w:r>
      <w:r w:rsidR="00930133" w:rsidRPr="0097173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97173F" w:rsidTr="00930133">
        <w:tc>
          <w:tcPr>
            <w:tcW w:w="828" w:type="dxa"/>
          </w:tcPr>
          <w:p w:rsidR="00603291" w:rsidRPr="0097173F" w:rsidRDefault="00603291" w:rsidP="0007005A">
            <w:pPr>
              <w:spacing w:before="60" w:after="120" w:line="276" w:lineRule="auto"/>
              <w:jc w:val="both"/>
              <w:rPr>
                <w:b/>
              </w:rPr>
            </w:pPr>
            <w:r w:rsidRPr="0097173F">
              <w:rPr>
                <w:b/>
              </w:rPr>
              <w:t>Nr</w:t>
            </w:r>
          </w:p>
        </w:tc>
        <w:tc>
          <w:tcPr>
            <w:tcW w:w="8636" w:type="dxa"/>
          </w:tcPr>
          <w:p w:rsidR="00603291" w:rsidRPr="0097173F" w:rsidRDefault="00603291" w:rsidP="0007005A">
            <w:pPr>
              <w:spacing w:before="60" w:after="120" w:line="276" w:lineRule="auto"/>
              <w:jc w:val="both"/>
              <w:rPr>
                <w:b/>
              </w:rPr>
            </w:pPr>
            <w:r w:rsidRPr="0097173F">
              <w:rPr>
                <w:b/>
              </w:rPr>
              <w:t>Nazwa załącznika</w:t>
            </w:r>
          </w:p>
        </w:tc>
      </w:tr>
      <w:tr w:rsidR="00EC3E3A" w:rsidRPr="0097173F" w:rsidTr="00314CAA">
        <w:tc>
          <w:tcPr>
            <w:tcW w:w="828" w:type="dxa"/>
          </w:tcPr>
          <w:p w:rsidR="00EC3E3A" w:rsidRPr="0097173F" w:rsidRDefault="00EC3E3A" w:rsidP="00314CAA">
            <w:pPr>
              <w:spacing w:before="60" w:after="120" w:line="276" w:lineRule="auto"/>
              <w:jc w:val="both"/>
            </w:pPr>
            <w:r>
              <w:t>1.</w:t>
            </w:r>
          </w:p>
        </w:tc>
        <w:tc>
          <w:tcPr>
            <w:tcW w:w="8636" w:type="dxa"/>
          </w:tcPr>
          <w:p w:rsidR="00EC3E3A" w:rsidRPr="0097173F" w:rsidRDefault="00EC3E3A" w:rsidP="00314CAA">
            <w:pPr>
              <w:spacing w:before="60" w:after="120" w:line="276" w:lineRule="auto"/>
              <w:jc w:val="both"/>
            </w:pPr>
            <w:r>
              <w:t>Formularz ofertowy</w:t>
            </w:r>
          </w:p>
        </w:tc>
      </w:tr>
      <w:tr w:rsidR="00EC3E3A" w:rsidRPr="0097173F" w:rsidTr="00314CAA">
        <w:tc>
          <w:tcPr>
            <w:tcW w:w="828" w:type="dxa"/>
          </w:tcPr>
          <w:p w:rsidR="00EC3E3A" w:rsidRPr="0097173F" w:rsidRDefault="00EC3E3A" w:rsidP="00314CAA">
            <w:pPr>
              <w:spacing w:before="60" w:after="120" w:line="276" w:lineRule="auto"/>
              <w:jc w:val="both"/>
            </w:pPr>
            <w:r>
              <w:t>1a.</w:t>
            </w:r>
          </w:p>
        </w:tc>
        <w:tc>
          <w:tcPr>
            <w:tcW w:w="8636" w:type="dxa"/>
          </w:tcPr>
          <w:p w:rsidR="00EC3E3A" w:rsidRPr="0097173F" w:rsidRDefault="00EC3E3A" w:rsidP="00314CAA">
            <w:pPr>
              <w:spacing w:before="60" w:after="120" w:line="276" w:lineRule="auto"/>
              <w:jc w:val="both"/>
            </w:pPr>
            <w:r>
              <w:t xml:space="preserve">Formularz asortymentowo – cenowy </w:t>
            </w:r>
          </w:p>
        </w:tc>
      </w:tr>
      <w:tr w:rsidR="006F4E9F" w:rsidRPr="0097173F" w:rsidTr="00314CAA">
        <w:tc>
          <w:tcPr>
            <w:tcW w:w="828" w:type="dxa"/>
          </w:tcPr>
          <w:p w:rsidR="006F4E9F" w:rsidRPr="0097173F" w:rsidRDefault="00EC3E3A" w:rsidP="00314CAA">
            <w:pPr>
              <w:spacing w:before="60" w:after="120" w:line="276" w:lineRule="auto"/>
              <w:jc w:val="both"/>
              <w:rPr>
                <w:b/>
              </w:rPr>
            </w:pPr>
            <w:r>
              <w:t>2.</w:t>
            </w:r>
          </w:p>
        </w:tc>
        <w:tc>
          <w:tcPr>
            <w:tcW w:w="8636" w:type="dxa"/>
          </w:tcPr>
          <w:p w:rsidR="006F4E9F" w:rsidRPr="0097173F" w:rsidRDefault="006F4E9F" w:rsidP="00314CAA">
            <w:pPr>
              <w:spacing w:before="60" w:after="120" w:line="276" w:lineRule="auto"/>
              <w:jc w:val="both"/>
              <w:rPr>
                <w:b/>
              </w:rPr>
            </w:pPr>
            <w:r w:rsidRPr="0097173F">
              <w:t>Oświadczenie o niepodleganiu wykluczeniu oraz spełnianiu warunków udziału</w:t>
            </w:r>
          </w:p>
        </w:tc>
      </w:tr>
      <w:tr w:rsidR="006F4E9F" w:rsidRPr="0097173F" w:rsidTr="00314CAA">
        <w:tc>
          <w:tcPr>
            <w:tcW w:w="828" w:type="dxa"/>
          </w:tcPr>
          <w:p w:rsidR="006F4E9F" w:rsidRPr="0097173F" w:rsidRDefault="00EC3E3A" w:rsidP="00314CAA">
            <w:pPr>
              <w:spacing w:before="60" w:after="120" w:line="276" w:lineRule="auto"/>
              <w:jc w:val="both"/>
              <w:rPr>
                <w:b/>
              </w:rPr>
            </w:pPr>
            <w:r>
              <w:t>3.</w:t>
            </w:r>
          </w:p>
        </w:tc>
        <w:tc>
          <w:tcPr>
            <w:tcW w:w="8636" w:type="dxa"/>
          </w:tcPr>
          <w:p w:rsidR="006F4E9F" w:rsidRPr="0097173F" w:rsidRDefault="006F4E9F" w:rsidP="00EC3E3A">
            <w:pPr>
              <w:spacing w:before="60" w:after="120" w:line="276" w:lineRule="auto"/>
              <w:jc w:val="both"/>
              <w:rPr>
                <w:b/>
              </w:rPr>
            </w:pPr>
            <w:r w:rsidRPr="0097173F">
              <w:t>Wykaz usług</w:t>
            </w:r>
          </w:p>
        </w:tc>
      </w:tr>
      <w:tr w:rsidR="00EC3E3A" w:rsidRPr="0097173F" w:rsidTr="00314CAA">
        <w:tc>
          <w:tcPr>
            <w:tcW w:w="828" w:type="dxa"/>
          </w:tcPr>
          <w:p w:rsidR="00EC3E3A" w:rsidRPr="0097173F" w:rsidRDefault="00EC3E3A" w:rsidP="00314CAA">
            <w:pPr>
              <w:spacing w:before="60" w:after="120" w:line="276" w:lineRule="auto"/>
              <w:jc w:val="both"/>
            </w:pPr>
            <w:r>
              <w:t>4.</w:t>
            </w:r>
          </w:p>
        </w:tc>
        <w:tc>
          <w:tcPr>
            <w:tcW w:w="8636" w:type="dxa"/>
          </w:tcPr>
          <w:p w:rsidR="00EC3E3A" w:rsidRPr="0097173F" w:rsidRDefault="00EC3E3A" w:rsidP="00314CAA">
            <w:pPr>
              <w:spacing w:before="60" w:after="120" w:line="276" w:lineRule="auto"/>
              <w:jc w:val="both"/>
            </w:pPr>
            <w:r>
              <w:t>Umowa _ wzór</w:t>
            </w:r>
          </w:p>
        </w:tc>
      </w:tr>
      <w:tr w:rsidR="006F4E9F" w:rsidRPr="0097173F" w:rsidTr="00314CAA">
        <w:tc>
          <w:tcPr>
            <w:tcW w:w="828" w:type="dxa"/>
          </w:tcPr>
          <w:p w:rsidR="006F4E9F" w:rsidRPr="0097173F" w:rsidRDefault="006F4E9F" w:rsidP="00314CAA">
            <w:pPr>
              <w:spacing w:before="60" w:after="120" w:line="276" w:lineRule="auto"/>
              <w:jc w:val="both"/>
              <w:rPr>
                <w:b/>
              </w:rPr>
            </w:pPr>
            <w:r w:rsidRPr="0097173F">
              <w:t>5</w:t>
            </w:r>
            <w:r w:rsidR="00EC3E3A">
              <w:t>.</w:t>
            </w:r>
          </w:p>
        </w:tc>
        <w:tc>
          <w:tcPr>
            <w:tcW w:w="8636" w:type="dxa"/>
          </w:tcPr>
          <w:p w:rsidR="006F4E9F" w:rsidRPr="0097173F" w:rsidRDefault="006F4E9F" w:rsidP="00314CAA">
            <w:pPr>
              <w:spacing w:before="60" w:after="120" w:line="276" w:lineRule="auto"/>
              <w:jc w:val="both"/>
              <w:rPr>
                <w:b/>
              </w:rPr>
            </w:pPr>
            <w:r w:rsidRPr="0097173F">
              <w:t>Oświadczenie wykonawcy w sprawie grupy kapitałowej</w:t>
            </w:r>
          </w:p>
        </w:tc>
      </w:tr>
      <w:tr w:rsidR="006F4E9F" w:rsidRPr="0097173F" w:rsidTr="00314CAA">
        <w:tc>
          <w:tcPr>
            <w:tcW w:w="828" w:type="dxa"/>
          </w:tcPr>
          <w:p w:rsidR="006F4E9F" w:rsidRPr="0097173F" w:rsidRDefault="00EC3E3A" w:rsidP="00314CAA">
            <w:pPr>
              <w:spacing w:before="60" w:after="120" w:line="276" w:lineRule="auto"/>
              <w:jc w:val="both"/>
              <w:rPr>
                <w:b/>
              </w:rPr>
            </w:pPr>
            <w:r>
              <w:t>6.</w:t>
            </w:r>
          </w:p>
        </w:tc>
        <w:tc>
          <w:tcPr>
            <w:tcW w:w="8636" w:type="dxa"/>
          </w:tcPr>
          <w:p w:rsidR="006F4E9F" w:rsidRPr="0097173F" w:rsidRDefault="006F4E9F" w:rsidP="00314CAA">
            <w:pPr>
              <w:spacing w:before="60" w:after="120" w:line="276" w:lineRule="auto"/>
              <w:jc w:val="both"/>
              <w:rPr>
                <w:b/>
              </w:rPr>
            </w:pPr>
            <w:r w:rsidRPr="0097173F">
              <w:t>Oświadczenie o zatrudnianiu osób na podstawie umowy o pracę</w:t>
            </w:r>
          </w:p>
        </w:tc>
      </w:tr>
      <w:tr w:rsidR="006F4E9F" w:rsidRPr="0097173F" w:rsidTr="00314CAA">
        <w:tc>
          <w:tcPr>
            <w:tcW w:w="828" w:type="dxa"/>
          </w:tcPr>
          <w:p w:rsidR="006F4E9F" w:rsidRPr="0097173F" w:rsidRDefault="00EC3E3A" w:rsidP="00314CAA">
            <w:pPr>
              <w:spacing w:before="60" w:after="120" w:line="276" w:lineRule="auto"/>
              <w:jc w:val="both"/>
              <w:rPr>
                <w:b/>
              </w:rPr>
            </w:pPr>
            <w:r>
              <w:t>7.</w:t>
            </w:r>
          </w:p>
        </w:tc>
        <w:tc>
          <w:tcPr>
            <w:tcW w:w="8636" w:type="dxa"/>
          </w:tcPr>
          <w:p w:rsidR="006F4E9F" w:rsidRPr="0097173F" w:rsidRDefault="006F4E9F" w:rsidP="00314CAA">
            <w:pPr>
              <w:spacing w:before="60" w:after="120" w:line="276" w:lineRule="auto"/>
              <w:jc w:val="both"/>
              <w:rPr>
                <w:b/>
              </w:rPr>
            </w:pPr>
            <w:r w:rsidRPr="0097173F">
              <w:t>Oświadczenie dot. spalarni odpadów medycznych</w:t>
            </w:r>
          </w:p>
        </w:tc>
      </w:tr>
    </w:tbl>
    <w:p w:rsidR="00EB7871" w:rsidRPr="0097173F" w:rsidRDefault="00EB7871" w:rsidP="00EC3E3A">
      <w:pPr>
        <w:spacing w:before="60" w:after="120" w:line="276" w:lineRule="auto"/>
        <w:jc w:val="both"/>
      </w:pPr>
    </w:p>
    <w:sectPr w:rsidR="00EB7871" w:rsidRPr="0097173F">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03" w:rsidRDefault="00CA6C03">
      <w:r>
        <w:separator/>
      </w:r>
    </w:p>
  </w:endnote>
  <w:endnote w:type="continuationSeparator" w:id="0">
    <w:p w:rsidR="00CA6C03" w:rsidRDefault="00CA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9F" w:rsidRDefault="006F4E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42385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928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A0C32">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A0C32">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9F" w:rsidRDefault="006F4E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03" w:rsidRDefault="00CA6C03">
      <w:r>
        <w:separator/>
      </w:r>
    </w:p>
  </w:footnote>
  <w:footnote w:type="continuationSeparator" w:id="0">
    <w:p w:rsidR="00CA6C03" w:rsidRDefault="00CA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9F" w:rsidRDefault="006F4E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w:t>
    </w:r>
    <w:r w:rsidR="00277E7E">
      <w:rPr>
        <w:sz w:val="18"/>
        <w:szCs w:val="18"/>
      </w:rPr>
      <w:t>WZ</w:t>
    </w:r>
  </w:p>
  <w:p w:rsidR="00D35830" w:rsidRDefault="006F4E9F">
    <w:pPr>
      <w:pStyle w:val="Nagwek"/>
      <w:jc w:val="center"/>
      <w:rPr>
        <w:sz w:val="18"/>
        <w:szCs w:val="18"/>
      </w:rPr>
    </w:pPr>
    <w:r>
      <w:rPr>
        <w:sz w:val="18"/>
        <w:szCs w:val="18"/>
      </w:rPr>
      <w:t>Usługi odbioru, transportu i utylizacji odpadów medycznych dla Szpitala Specjalistycznego im. A. Falkiewicza we Wrocławiu</w:t>
    </w:r>
  </w:p>
  <w:p w:rsidR="00D35830" w:rsidRDefault="0042385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425C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9F" w:rsidRDefault="006F4E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B6B60E62"/>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7"/>
  </w:num>
  <w:num w:numId="7">
    <w:abstractNumId w:val="14"/>
  </w:num>
  <w:num w:numId="8">
    <w:abstractNumId w:val="18"/>
  </w:num>
  <w:num w:numId="9">
    <w:abstractNumId w:val="0"/>
  </w:num>
  <w:num w:numId="10">
    <w:abstractNumId w:val="13"/>
  </w:num>
  <w:num w:numId="11">
    <w:abstractNumId w:val="15"/>
  </w:num>
  <w:num w:numId="12">
    <w:abstractNumId w:val="19"/>
  </w:num>
  <w:num w:numId="13">
    <w:abstractNumId w:val="1"/>
  </w:num>
  <w:num w:numId="14">
    <w:abstractNumId w:val="22"/>
  </w:num>
  <w:num w:numId="15">
    <w:abstractNumId w:val="23"/>
  </w:num>
  <w:num w:numId="16">
    <w:abstractNumId w:val="25"/>
  </w:num>
  <w:num w:numId="17">
    <w:abstractNumId w:val="3"/>
  </w:num>
  <w:num w:numId="18">
    <w:abstractNumId w:val="11"/>
  </w:num>
  <w:num w:numId="19">
    <w:abstractNumId w:val="21"/>
  </w:num>
  <w:num w:numId="20">
    <w:abstractNumId w:val="4"/>
  </w:num>
  <w:num w:numId="21">
    <w:abstractNumId w:val="16"/>
  </w:num>
  <w:num w:numId="22">
    <w:abstractNumId w:val="8"/>
  </w:num>
  <w:num w:numId="23">
    <w:abstractNumId w:val="10"/>
  </w:num>
  <w:num w:numId="24">
    <w:abstractNumId w:val="24"/>
  </w:num>
  <w:num w:numId="25">
    <w:abstractNumId w:val="20"/>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DA"/>
    <w:rsid w:val="00004D89"/>
    <w:rsid w:val="000067E5"/>
    <w:rsid w:val="00007BF6"/>
    <w:rsid w:val="00012833"/>
    <w:rsid w:val="000129D0"/>
    <w:rsid w:val="00013EC7"/>
    <w:rsid w:val="00020FF3"/>
    <w:rsid w:val="00024DB1"/>
    <w:rsid w:val="00025A39"/>
    <w:rsid w:val="00026453"/>
    <w:rsid w:val="00026C9A"/>
    <w:rsid w:val="00031855"/>
    <w:rsid w:val="00032558"/>
    <w:rsid w:val="00034D1A"/>
    <w:rsid w:val="00034E9F"/>
    <w:rsid w:val="00036DB5"/>
    <w:rsid w:val="0004094C"/>
    <w:rsid w:val="0004113A"/>
    <w:rsid w:val="00041A23"/>
    <w:rsid w:val="00046CEF"/>
    <w:rsid w:val="000471B4"/>
    <w:rsid w:val="00047D07"/>
    <w:rsid w:val="00050901"/>
    <w:rsid w:val="000515DB"/>
    <w:rsid w:val="000540C7"/>
    <w:rsid w:val="00054160"/>
    <w:rsid w:val="00056B6A"/>
    <w:rsid w:val="0005779B"/>
    <w:rsid w:val="000666AF"/>
    <w:rsid w:val="0007005A"/>
    <w:rsid w:val="00080783"/>
    <w:rsid w:val="00080D02"/>
    <w:rsid w:val="000813F1"/>
    <w:rsid w:val="00082134"/>
    <w:rsid w:val="00082C68"/>
    <w:rsid w:val="00095885"/>
    <w:rsid w:val="000975E3"/>
    <w:rsid w:val="000A1140"/>
    <w:rsid w:val="000A1CDA"/>
    <w:rsid w:val="000A2E0B"/>
    <w:rsid w:val="000A59AF"/>
    <w:rsid w:val="000B08A9"/>
    <w:rsid w:val="000B0F13"/>
    <w:rsid w:val="000B3ED0"/>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54343"/>
    <w:rsid w:val="001644FA"/>
    <w:rsid w:val="00166D9D"/>
    <w:rsid w:val="00176CA1"/>
    <w:rsid w:val="00180BDE"/>
    <w:rsid w:val="00181791"/>
    <w:rsid w:val="0018407C"/>
    <w:rsid w:val="00191475"/>
    <w:rsid w:val="00192F39"/>
    <w:rsid w:val="00194EF2"/>
    <w:rsid w:val="0019588C"/>
    <w:rsid w:val="001B12DB"/>
    <w:rsid w:val="001B3F5E"/>
    <w:rsid w:val="001B5B49"/>
    <w:rsid w:val="001B6A19"/>
    <w:rsid w:val="001C27D3"/>
    <w:rsid w:val="001C30E8"/>
    <w:rsid w:val="001C5986"/>
    <w:rsid w:val="001C740A"/>
    <w:rsid w:val="001D6C48"/>
    <w:rsid w:val="001E0E3F"/>
    <w:rsid w:val="001E4CE2"/>
    <w:rsid w:val="001E66C0"/>
    <w:rsid w:val="001F1894"/>
    <w:rsid w:val="001F7B41"/>
    <w:rsid w:val="00201D7C"/>
    <w:rsid w:val="00204058"/>
    <w:rsid w:val="00215A8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2F70D4"/>
    <w:rsid w:val="003064AE"/>
    <w:rsid w:val="00310C85"/>
    <w:rsid w:val="0031141E"/>
    <w:rsid w:val="003200AE"/>
    <w:rsid w:val="003209A8"/>
    <w:rsid w:val="00322993"/>
    <w:rsid w:val="00322EDA"/>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21AD"/>
    <w:rsid w:val="003D5462"/>
    <w:rsid w:val="003D58D6"/>
    <w:rsid w:val="003D736C"/>
    <w:rsid w:val="003E0A15"/>
    <w:rsid w:val="003F5A2C"/>
    <w:rsid w:val="00403B18"/>
    <w:rsid w:val="0040419B"/>
    <w:rsid w:val="0041437D"/>
    <w:rsid w:val="004201F8"/>
    <w:rsid w:val="00422842"/>
    <w:rsid w:val="0042385C"/>
    <w:rsid w:val="00423EDC"/>
    <w:rsid w:val="004248CE"/>
    <w:rsid w:val="00424D45"/>
    <w:rsid w:val="004327AD"/>
    <w:rsid w:val="004350D7"/>
    <w:rsid w:val="004357F1"/>
    <w:rsid w:val="004460EE"/>
    <w:rsid w:val="004463FB"/>
    <w:rsid w:val="00466174"/>
    <w:rsid w:val="00466719"/>
    <w:rsid w:val="00466D96"/>
    <w:rsid w:val="00472F68"/>
    <w:rsid w:val="00475D05"/>
    <w:rsid w:val="0047646F"/>
    <w:rsid w:val="004820E5"/>
    <w:rsid w:val="00483F80"/>
    <w:rsid w:val="00484B56"/>
    <w:rsid w:val="0048570A"/>
    <w:rsid w:val="00485968"/>
    <w:rsid w:val="00493DCE"/>
    <w:rsid w:val="004A3EC1"/>
    <w:rsid w:val="004A4ACA"/>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3BE4"/>
    <w:rsid w:val="00536FAD"/>
    <w:rsid w:val="0054105D"/>
    <w:rsid w:val="0054473A"/>
    <w:rsid w:val="0054586C"/>
    <w:rsid w:val="00562E86"/>
    <w:rsid w:val="005631F3"/>
    <w:rsid w:val="00563243"/>
    <w:rsid w:val="005645F4"/>
    <w:rsid w:val="00571EFD"/>
    <w:rsid w:val="005725E8"/>
    <w:rsid w:val="005737B0"/>
    <w:rsid w:val="005741F3"/>
    <w:rsid w:val="0057697F"/>
    <w:rsid w:val="005820D6"/>
    <w:rsid w:val="005828F4"/>
    <w:rsid w:val="005868C7"/>
    <w:rsid w:val="005905D6"/>
    <w:rsid w:val="00596506"/>
    <w:rsid w:val="005A490D"/>
    <w:rsid w:val="005B4881"/>
    <w:rsid w:val="005B6FB0"/>
    <w:rsid w:val="005C46D9"/>
    <w:rsid w:val="005D0A27"/>
    <w:rsid w:val="005D211F"/>
    <w:rsid w:val="005D2148"/>
    <w:rsid w:val="005D2679"/>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5258"/>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4E9F"/>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766D6"/>
    <w:rsid w:val="007873D0"/>
    <w:rsid w:val="007911FF"/>
    <w:rsid w:val="00793568"/>
    <w:rsid w:val="007941DD"/>
    <w:rsid w:val="007A004A"/>
    <w:rsid w:val="007A5710"/>
    <w:rsid w:val="007A6299"/>
    <w:rsid w:val="007B174A"/>
    <w:rsid w:val="007B4C2A"/>
    <w:rsid w:val="007B6AE3"/>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612B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1753"/>
    <w:rsid w:val="008C47F9"/>
    <w:rsid w:val="008C57F0"/>
    <w:rsid w:val="008D33FF"/>
    <w:rsid w:val="008D48A7"/>
    <w:rsid w:val="008E2C1B"/>
    <w:rsid w:val="008E38E4"/>
    <w:rsid w:val="008E3C1A"/>
    <w:rsid w:val="008E47FE"/>
    <w:rsid w:val="008E6748"/>
    <w:rsid w:val="008E693A"/>
    <w:rsid w:val="008F1B65"/>
    <w:rsid w:val="008F317B"/>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173F"/>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02D"/>
    <w:rsid w:val="009E4053"/>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36BC"/>
    <w:rsid w:val="00A54376"/>
    <w:rsid w:val="00A56785"/>
    <w:rsid w:val="00A56852"/>
    <w:rsid w:val="00A57653"/>
    <w:rsid w:val="00A67D95"/>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1CAA"/>
    <w:rsid w:val="00BD2261"/>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A6C03"/>
    <w:rsid w:val="00CB2E04"/>
    <w:rsid w:val="00CB3594"/>
    <w:rsid w:val="00CB4701"/>
    <w:rsid w:val="00CB6608"/>
    <w:rsid w:val="00CC4ADC"/>
    <w:rsid w:val="00CD1C53"/>
    <w:rsid w:val="00CD2A67"/>
    <w:rsid w:val="00CE1482"/>
    <w:rsid w:val="00CE1F43"/>
    <w:rsid w:val="00CE4757"/>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5834"/>
    <w:rsid w:val="00E17734"/>
    <w:rsid w:val="00E20949"/>
    <w:rsid w:val="00E234D8"/>
    <w:rsid w:val="00E26EEE"/>
    <w:rsid w:val="00E30EB9"/>
    <w:rsid w:val="00E40611"/>
    <w:rsid w:val="00E45709"/>
    <w:rsid w:val="00E528CA"/>
    <w:rsid w:val="00E547CA"/>
    <w:rsid w:val="00E64658"/>
    <w:rsid w:val="00E65F99"/>
    <w:rsid w:val="00E724BD"/>
    <w:rsid w:val="00E7448C"/>
    <w:rsid w:val="00E761B8"/>
    <w:rsid w:val="00E85EB9"/>
    <w:rsid w:val="00E866CB"/>
    <w:rsid w:val="00E879CD"/>
    <w:rsid w:val="00E973FF"/>
    <w:rsid w:val="00EA00A8"/>
    <w:rsid w:val="00EA554E"/>
    <w:rsid w:val="00EB00B6"/>
    <w:rsid w:val="00EB24E5"/>
    <w:rsid w:val="00EB6566"/>
    <w:rsid w:val="00EB7261"/>
    <w:rsid w:val="00EB7871"/>
    <w:rsid w:val="00EC3DF7"/>
    <w:rsid w:val="00EC3E3A"/>
    <w:rsid w:val="00EC4CDA"/>
    <w:rsid w:val="00EC7D06"/>
    <w:rsid w:val="00ED0999"/>
    <w:rsid w:val="00ED637D"/>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442E"/>
    <w:rsid w:val="00F25D65"/>
    <w:rsid w:val="00F2749C"/>
    <w:rsid w:val="00F278EE"/>
    <w:rsid w:val="00F4249E"/>
    <w:rsid w:val="00F525A3"/>
    <w:rsid w:val="00F55F9B"/>
    <w:rsid w:val="00F6210A"/>
    <w:rsid w:val="00F65ACD"/>
    <w:rsid w:val="00F7086B"/>
    <w:rsid w:val="00F83A08"/>
    <w:rsid w:val="00F83D72"/>
    <w:rsid w:val="00F8458B"/>
    <w:rsid w:val="00F94BF7"/>
    <w:rsid w:val="00FA0742"/>
    <w:rsid w:val="00FA0C32"/>
    <w:rsid w:val="00FA108D"/>
    <w:rsid w:val="00FA2BDE"/>
    <w:rsid w:val="00FA3E16"/>
    <w:rsid w:val="00FA5E2B"/>
    <w:rsid w:val="00FB5143"/>
    <w:rsid w:val="00FB5418"/>
    <w:rsid w:val="00FB5722"/>
    <w:rsid w:val="00FC4CE6"/>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087371"/>
  <w15:chartTrackingRefBased/>
  <w15:docId w15:val="{38D3E01D-C194-42A9-90F6-C4FBCEED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23</Pages>
  <Words>7332</Words>
  <Characters>43993</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51223</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Tomasz Sułkowski</cp:lastModifiedBy>
  <cp:revision>2</cp:revision>
  <cp:lastPrinted>2022-08-03T10:36:00Z</cp:lastPrinted>
  <dcterms:created xsi:type="dcterms:W3CDTF">2022-08-08T12:59:00Z</dcterms:created>
  <dcterms:modified xsi:type="dcterms:W3CDTF">2022-08-08T12:59:00Z</dcterms:modified>
</cp:coreProperties>
</file>